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504F71" w14:textId="77777777" w:rsidR="00B30905" w:rsidRDefault="0015540B">
      <w:pPr>
        <w:pStyle w:val="Default"/>
        <w:rPr>
          <w:rFonts w:ascii="Helvetica" w:eastAsia="Helvetica" w:hAnsi="Helvetica" w:cs="Helvetica"/>
          <w:b/>
          <w:bCs/>
          <w:color w:val="2B2E33"/>
          <w:sz w:val="24"/>
          <w:szCs w:val="24"/>
          <w:u w:color="2B2E33"/>
          <w:shd w:val="clear" w:color="auto" w:fill="FFFFFF"/>
        </w:rPr>
      </w:pPr>
      <w:r>
        <w:rPr>
          <w:rFonts w:ascii="Helvetica" w:hAnsi="Helvetica"/>
          <w:b/>
          <w:bCs/>
          <w:color w:val="2B2E33"/>
          <w:sz w:val="24"/>
          <w:szCs w:val="24"/>
          <w:u w:color="2B2E33"/>
          <w:shd w:val="clear" w:color="auto" w:fill="FFFFFF"/>
        </w:rPr>
        <w:t>Cosmetic Acupuncture</w:t>
      </w:r>
      <w:r>
        <w:rPr>
          <w:rFonts w:ascii="Helvetica" w:eastAsia="Helvetica" w:hAnsi="Helvetica" w:cs="Helvetica"/>
          <w:b/>
          <w:bCs/>
          <w:noProof/>
          <w:color w:val="2B2E33"/>
          <w:sz w:val="24"/>
          <w:szCs w:val="24"/>
          <w:u w:color="2B2E33"/>
          <w:shd w:val="clear" w:color="auto" w:fill="FFFFFF"/>
        </w:rPr>
        <w:drawing>
          <wp:anchor distT="0" distB="0" distL="0" distR="0" simplePos="0" relativeHeight="251660288" behindDoc="0" locked="0" layoutInCell="1" allowOverlap="1" wp14:anchorId="530E4DCC" wp14:editId="66CB79C7">
            <wp:simplePos x="0" y="0"/>
            <wp:positionH relativeFrom="page">
              <wp:posOffset>4851193</wp:posOffset>
            </wp:positionH>
            <wp:positionV relativeFrom="page">
              <wp:posOffset>513683</wp:posOffset>
            </wp:positionV>
            <wp:extent cx="1119004" cy="412634"/>
            <wp:effectExtent l="0" t="0" r="0" b="0"/>
            <wp:wrapNone/>
            <wp:docPr id="1073741825" name="officeArt object" descr="IICMC_logo.png"/>
            <wp:cNvGraphicFramePr/>
            <a:graphic xmlns:a="http://schemas.openxmlformats.org/drawingml/2006/main">
              <a:graphicData uri="http://schemas.openxmlformats.org/drawingml/2006/picture">
                <pic:pic xmlns:pic="http://schemas.openxmlformats.org/drawingml/2006/picture">
                  <pic:nvPicPr>
                    <pic:cNvPr id="1073741825" name="IICMC_logo.png" descr="IICMC_logo.png"/>
                    <pic:cNvPicPr>
                      <a:picLocks noChangeAspect="1"/>
                    </pic:cNvPicPr>
                  </pic:nvPicPr>
                  <pic:blipFill>
                    <a:blip r:embed="rId6"/>
                    <a:stretch>
                      <a:fillRect/>
                    </a:stretch>
                  </pic:blipFill>
                  <pic:spPr>
                    <a:xfrm>
                      <a:off x="0" y="0"/>
                      <a:ext cx="1119004" cy="412634"/>
                    </a:xfrm>
                    <a:prstGeom prst="rect">
                      <a:avLst/>
                    </a:prstGeom>
                    <a:ln w="12700" cap="flat">
                      <a:noFill/>
                      <a:miter lim="400000"/>
                    </a:ln>
                    <a:effectLst/>
                  </pic:spPr>
                </pic:pic>
              </a:graphicData>
            </a:graphic>
          </wp:anchor>
        </w:drawing>
      </w:r>
    </w:p>
    <w:p w14:paraId="54049404" w14:textId="77777777" w:rsidR="00B30905" w:rsidRDefault="0015540B">
      <w:pPr>
        <w:pStyle w:val="Default"/>
        <w:rPr>
          <w:rFonts w:ascii="Helvetica" w:eastAsia="Helvetica" w:hAnsi="Helvetica" w:cs="Helvetica"/>
          <w:b/>
          <w:bCs/>
          <w:color w:val="2B2E33"/>
          <w:sz w:val="24"/>
          <w:szCs w:val="24"/>
          <w:u w:color="2B2E33"/>
          <w:shd w:val="clear" w:color="auto" w:fill="FFFFFF"/>
        </w:rPr>
      </w:pPr>
      <w:r>
        <w:rPr>
          <w:rFonts w:ascii="Helvetica" w:hAnsi="Helvetica"/>
          <w:b/>
          <w:bCs/>
          <w:color w:val="2B2E33"/>
          <w:sz w:val="24"/>
          <w:szCs w:val="24"/>
          <w:u w:color="2B2E33"/>
          <w:shd w:val="clear" w:color="auto" w:fill="FFFFFF"/>
          <w:lang w:val="en-US"/>
        </w:rPr>
        <w:t xml:space="preserve">2 Day Practitioner Intensive Sponsored by IICMC </w:t>
      </w:r>
    </w:p>
    <w:p w14:paraId="4EAF41EE" w14:textId="77777777" w:rsidR="00B30905" w:rsidRDefault="00B30905">
      <w:pPr>
        <w:pStyle w:val="Default"/>
        <w:jc w:val="center"/>
        <w:rPr>
          <w:rFonts w:ascii="Helvetica" w:eastAsia="Helvetica" w:hAnsi="Helvetica" w:cs="Helvetica"/>
          <w:b/>
          <w:bCs/>
          <w:color w:val="2B2E33"/>
          <w:sz w:val="24"/>
          <w:szCs w:val="24"/>
          <w:u w:color="2B2E33"/>
          <w:shd w:val="clear" w:color="auto" w:fill="FFFFFF"/>
        </w:rPr>
      </w:pPr>
    </w:p>
    <w:p w14:paraId="3481378E" w14:textId="77777777" w:rsidR="00B30905" w:rsidRDefault="0015540B">
      <w:pPr>
        <w:pStyle w:val="Default"/>
        <w:rPr>
          <w:rFonts w:ascii="Helvetica" w:eastAsia="Helvetica" w:hAnsi="Helvetica" w:cs="Helvetica"/>
          <w:color w:val="595C61"/>
          <w:sz w:val="24"/>
          <w:szCs w:val="24"/>
          <w:u w:color="595C61"/>
          <w:shd w:val="clear" w:color="auto" w:fill="FFFFFF"/>
        </w:rPr>
      </w:pPr>
      <w:r>
        <w:rPr>
          <w:rFonts w:ascii="Helvetica" w:hAnsi="Helvetica"/>
          <w:color w:val="595C61"/>
          <w:sz w:val="24"/>
          <w:szCs w:val="24"/>
          <w:u w:color="595C61"/>
          <w:shd w:val="clear" w:color="auto" w:fill="FFFFFF"/>
          <w:lang w:val="en-US"/>
        </w:rPr>
        <w:t xml:space="preserve">As a natural alternative to </w:t>
      </w:r>
      <w:proofErr w:type="spellStart"/>
      <w:r>
        <w:rPr>
          <w:rFonts w:ascii="Helvetica" w:hAnsi="Helvetica"/>
          <w:color w:val="595C61"/>
          <w:sz w:val="24"/>
          <w:szCs w:val="24"/>
          <w:u w:color="595C61"/>
          <w:shd w:val="clear" w:color="auto" w:fill="FFFFFF"/>
          <w:lang w:val="en-US"/>
        </w:rPr>
        <w:t>botox</w:t>
      </w:r>
      <w:proofErr w:type="spellEnd"/>
      <w:r>
        <w:rPr>
          <w:rFonts w:ascii="Helvetica" w:hAnsi="Helvetica"/>
          <w:color w:val="595C61"/>
          <w:sz w:val="24"/>
          <w:szCs w:val="24"/>
          <w:u w:color="595C61"/>
          <w:shd w:val="clear" w:color="auto" w:fill="FFFFFF"/>
          <w:lang w:val="en-US"/>
        </w:rPr>
        <w:t xml:space="preserve"> and fillers, cosmetic acupuncture is becoming in-demand by clients all over the world.</w:t>
      </w:r>
      <w:r>
        <w:rPr>
          <w:rFonts w:ascii="Helvetica" w:hAnsi="Helvetica"/>
          <w:color w:val="595C61"/>
          <w:sz w:val="24"/>
          <w:szCs w:val="24"/>
          <w:u w:color="595C61"/>
          <w:shd w:val="clear" w:color="auto" w:fill="FFFFFF"/>
        </w:rPr>
        <w:t>  </w:t>
      </w:r>
      <w:r>
        <w:rPr>
          <w:rFonts w:ascii="Helvetica" w:hAnsi="Helvetica"/>
          <w:color w:val="595C61"/>
          <w:sz w:val="24"/>
          <w:szCs w:val="24"/>
          <w:u w:color="595C61"/>
          <w:shd w:val="clear" w:color="auto" w:fill="FFFFFF"/>
          <w:lang w:val="en-US"/>
        </w:rPr>
        <w:t>Enhance your clinical practice and offer new services to your clients, with the skills and knowledge gained in this workshop.</w:t>
      </w:r>
    </w:p>
    <w:p w14:paraId="5C3D123C" w14:textId="77777777" w:rsidR="00B30905" w:rsidRDefault="00B30905">
      <w:pPr>
        <w:pStyle w:val="Default"/>
        <w:rPr>
          <w:rFonts w:ascii="Helvetica" w:eastAsia="Helvetica" w:hAnsi="Helvetica" w:cs="Helvetica"/>
          <w:color w:val="595C61"/>
          <w:sz w:val="24"/>
          <w:szCs w:val="24"/>
          <w:u w:color="595C61"/>
          <w:shd w:val="clear" w:color="auto" w:fill="FFFFFF"/>
        </w:rPr>
      </w:pPr>
    </w:p>
    <w:p w14:paraId="2DF164DC" w14:textId="77777777" w:rsidR="00B30905" w:rsidRDefault="0015540B">
      <w:pPr>
        <w:pStyle w:val="Default"/>
        <w:rPr>
          <w:rFonts w:ascii="Helvetica" w:eastAsia="Helvetica" w:hAnsi="Helvetica" w:cs="Helvetica"/>
          <w:b/>
          <w:bCs/>
          <w:color w:val="2B2E33"/>
          <w:sz w:val="24"/>
          <w:szCs w:val="24"/>
          <w:u w:color="2B2E33"/>
          <w:shd w:val="clear" w:color="auto" w:fill="FFFFFF"/>
        </w:rPr>
      </w:pPr>
      <w:r>
        <w:rPr>
          <w:rFonts w:ascii="Helvetica" w:hAnsi="Helvetica"/>
          <w:b/>
          <w:bCs/>
          <w:color w:val="2B2E33"/>
          <w:sz w:val="24"/>
          <w:szCs w:val="24"/>
          <w:u w:color="2B2E33"/>
          <w:shd w:val="clear" w:color="auto" w:fill="FFFFFF"/>
          <w:lang w:val="en-US"/>
        </w:rPr>
        <w:t xml:space="preserve">Learn How </w:t>
      </w:r>
      <w:proofErr w:type="gramStart"/>
      <w:r>
        <w:rPr>
          <w:rFonts w:ascii="Helvetica" w:hAnsi="Helvetica"/>
          <w:b/>
          <w:bCs/>
          <w:color w:val="2B2E33"/>
          <w:sz w:val="24"/>
          <w:szCs w:val="24"/>
          <w:u w:color="2B2E33"/>
          <w:shd w:val="clear" w:color="auto" w:fill="FFFFFF"/>
          <w:lang w:val="en-US"/>
        </w:rPr>
        <w:t>To</w:t>
      </w:r>
      <w:proofErr w:type="gramEnd"/>
      <w:r>
        <w:rPr>
          <w:rFonts w:ascii="Helvetica" w:hAnsi="Helvetica"/>
          <w:b/>
          <w:bCs/>
          <w:color w:val="2B2E33"/>
          <w:sz w:val="24"/>
          <w:szCs w:val="24"/>
          <w:u w:color="2B2E33"/>
          <w:shd w:val="clear" w:color="auto" w:fill="FFFFFF"/>
          <w:lang w:val="en-US"/>
        </w:rPr>
        <w:t xml:space="preserve"> Treat Common Cosmetic Complaints</w:t>
      </w:r>
    </w:p>
    <w:p w14:paraId="20B71654" w14:textId="77777777" w:rsidR="00B30905" w:rsidRDefault="0015540B">
      <w:pPr>
        <w:pStyle w:val="Default"/>
        <w:rPr>
          <w:rFonts w:ascii="Helvetica" w:eastAsia="Helvetica" w:hAnsi="Helvetica" w:cs="Helvetica"/>
          <w:color w:val="595C61"/>
          <w:sz w:val="24"/>
          <w:szCs w:val="24"/>
          <w:u w:color="595C61"/>
          <w:shd w:val="clear" w:color="auto" w:fill="FFFFFF"/>
        </w:rPr>
      </w:pPr>
      <w:r>
        <w:rPr>
          <w:rFonts w:ascii="Helvetica" w:eastAsia="Helvetica" w:hAnsi="Helvetica" w:cs="Helvetica"/>
          <w:noProof/>
          <w:color w:val="595C61"/>
          <w:sz w:val="24"/>
          <w:szCs w:val="24"/>
          <w:u w:color="595C61"/>
          <w:shd w:val="clear" w:color="auto" w:fill="FFFFFF"/>
        </w:rPr>
        <w:drawing>
          <wp:inline distT="0" distB="0" distL="0" distR="0" wp14:anchorId="270BAC00" wp14:editId="05D23446">
            <wp:extent cx="2189686" cy="2189686"/>
            <wp:effectExtent l="0" t="0" r="0" b="0"/>
            <wp:docPr id="1073741826" name="officeArt object" descr="acne.jpg"/>
            <wp:cNvGraphicFramePr/>
            <a:graphic xmlns:a="http://schemas.openxmlformats.org/drawingml/2006/main">
              <a:graphicData uri="http://schemas.openxmlformats.org/drawingml/2006/picture">
                <pic:pic xmlns:pic="http://schemas.openxmlformats.org/drawingml/2006/picture">
                  <pic:nvPicPr>
                    <pic:cNvPr id="1073741826" name="acne.jpg" descr="acne.jpg"/>
                    <pic:cNvPicPr>
                      <a:picLocks noChangeAspect="1"/>
                    </pic:cNvPicPr>
                  </pic:nvPicPr>
                  <pic:blipFill>
                    <a:blip r:embed="rId7"/>
                    <a:stretch>
                      <a:fillRect/>
                    </a:stretch>
                  </pic:blipFill>
                  <pic:spPr>
                    <a:xfrm>
                      <a:off x="0" y="0"/>
                      <a:ext cx="2189686" cy="2189686"/>
                    </a:xfrm>
                    <a:prstGeom prst="rect">
                      <a:avLst/>
                    </a:prstGeom>
                    <a:ln w="12700" cap="flat">
                      <a:noFill/>
                      <a:miter lim="400000"/>
                    </a:ln>
                    <a:effectLst/>
                  </pic:spPr>
                </pic:pic>
              </a:graphicData>
            </a:graphic>
          </wp:inline>
        </w:drawing>
      </w:r>
    </w:p>
    <w:p w14:paraId="2AE05628" w14:textId="77777777" w:rsidR="00B30905" w:rsidRDefault="0015540B">
      <w:pPr>
        <w:pStyle w:val="Default"/>
        <w:rPr>
          <w:rFonts w:ascii="Helvetica" w:eastAsia="Helvetica" w:hAnsi="Helvetica" w:cs="Helvetica"/>
          <w:b/>
          <w:bCs/>
          <w:color w:val="2B2E33"/>
          <w:sz w:val="24"/>
          <w:szCs w:val="24"/>
          <w:u w:color="2B2E33"/>
          <w:shd w:val="clear" w:color="auto" w:fill="FFFFFF"/>
        </w:rPr>
      </w:pPr>
      <w:r>
        <w:rPr>
          <w:rFonts w:ascii="Helvetica" w:hAnsi="Helvetica"/>
          <w:b/>
          <w:bCs/>
          <w:color w:val="2B2E33"/>
          <w:sz w:val="24"/>
          <w:szCs w:val="24"/>
          <w:u w:color="2B2E33"/>
          <w:shd w:val="clear" w:color="auto" w:fill="FFFFFF"/>
          <w:lang w:val="it-IT"/>
        </w:rPr>
        <w:t>Acne &amp; Pimples</w:t>
      </w:r>
      <w:r>
        <w:rPr>
          <w:rFonts w:ascii="Helvetica" w:hAnsi="Helvetica"/>
          <w:b/>
          <w:bCs/>
          <w:color w:val="2B2E33"/>
          <w:sz w:val="24"/>
          <w:szCs w:val="24"/>
          <w:u w:color="2B2E33"/>
          <w:shd w:val="clear" w:color="auto" w:fill="FFFFFF"/>
        </w:rPr>
        <w:t> </w:t>
      </w:r>
    </w:p>
    <w:p w14:paraId="7B55F480" w14:textId="77777777" w:rsidR="00B30905" w:rsidRDefault="0015540B">
      <w:pPr>
        <w:pStyle w:val="Default"/>
        <w:rPr>
          <w:rFonts w:ascii="Helvetica" w:eastAsia="Helvetica" w:hAnsi="Helvetica" w:cs="Helvetica"/>
          <w:color w:val="595C61"/>
          <w:sz w:val="24"/>
          <w:szCs w:val="24"/>
          <w:u w:color="595C61"/>
          <w:shd w:val="clear" w:color="auto" w:fill="FFFFFF"/>
        </w:rPr>
      </w:pPr>
      <w:r>
        <w:rPr>
          <w:rFonts w:ascii="Helvetica" w:hAnsi="Helvetica"/>
          <w:color w:val="595C61"/>
          <w:sz w:val="24"/>
          <w:szCs w:val="24"/>
          <w:u w:color="595C61"/>
          <w:shd w:val="clear" w:color="auto" w:fill="FFFFFF"/>
          <w:lang w:val="en-US"/>
        </w:rPr>
        <w:t>Learn how to differentiate and treat various forms of acne and pimples, with protocols for where they present in the body.</w:t>
      </w:r>
    </w:p>
    <w:p w14:paraId="2B91C6A4" w14:textId="77777777" w:rsidR="00B30905" w:rsidRDefault="0015540B">
      <w:pPr>
        <w:pStyle w:val="Default"/>
        <w:rPr>
          <w:rFonts w:ascii="Helvetica" w:eastAsia="Helvetica" w:hAnsi="Helvetica" w:cs="Helvetica"/>
          <w:color w:val="595C61"/>
          <w:sz w:val="24"/>
          <w:szCs w:val="24"/>
          <w:u w:color="595C61"/>
          <w:shd w:val="clear" w:color="auto" w:fill="FFFFFF"/>
        </w:rPr>
      </w:pPr>
      <w:r>
        <w:rPr>
          <w:rFonts w:ascii="Helvetica" w:eastAsia="Helvetica" w:hAnsi="Helvetica" w:cs="Helvetica"/>
          <w:noProof/>
          <w:color w:val="595C61"/>
          <w:sz w:val="24"/>
          <w:szCs w:val="24"/>
          <w:u w:color="595C61"/>
          <w:shd w:val="clear" w:color="auto" w:fill="FFFFFF"/>
        </w:rPr>
        <w:drawing>
          <wp:inline distT="0" distB="0" distL="0" distR="0" wp14:anchorId="6C2C24B7" wp14:editId="74895EAA">
            <wp:extent cx="2158689" cy="2158689"/>
            <wp:effectExtent l="0" t="0" r="0" b="0"/>
            <wp:docPr id="1073741827" name="officeArt object" descr="waist.jpg"/>
            <wp:cNvGraphicFramePr/>
            <a:graphic xmlns:a="http://schemas.openxmlformats.org/drawingml/2006/main">
              <a:graphicData uri="http://schemas.openxmlformats.org/drawingml/2006/picture">
                <pic:pic xmlns:pic="http://schemas.openxmlformats.org/drawingml/2006/picture">
                  <pic:nvPicPr>
                    <pic:cNvPr id="1073741827" name="waist.jpg" descr="waist.jpg"/>
                    <pic:cNvPicPr>
                      <a:picLocks noChangeAspect="1"/>
                    </pic:cNvPicPr>
                  </pic:nvPicPr>
                  <pic:blipFill>
                    <a:blip r:embed="rId8"/>
                    <a:stretch>
                      <a:fillRect/>
                    </a:stretch>
                  </pic:blipFill>
                  <pic:spPr>
                    <a:xfrm>
                      <a:off x="0" y="0"/>
                      <a:ext cx="2158689" cy="2158689"/>
                    </a:xfrm>
                    <a:prstGeom prst="rect">
                      <a:avLst/>
                    </a:prstGeom>
                    <a:ln w="12700" cap="flat">
                      <a:noFill/>
                      <a:miter lim="400000"/>
                    </a:ln>
                    <a:effectLst/>
                  </pic:spPr>
                </pic:pic>
              </a:graphicData>
            </a:graphic>
          </wp:inline>
        </w:drawing>
      </w:r>
    </w:p>
    <w:p w14:paraId="127E4A09" w14:textId="77777777" w:rsidR="00B30905" w:rsidRDefault="0015540B">
      <w:pPr>
        <w:pStyle w:val="Default"/>
        <w:rPr>
          <w:rFonts w:ascii="Helvetica" w:eastAsia="Helvetica" w:hAnsi="Helvetica" w:cs="Helvetica"/>
          <w:b/>
          <w:bCs/>
          <w:color w:val="2B2E33"/>
          <w:sz w:val="24"/>
          <w:szCs w:val="24"/>
          <w:u w:color="2B2E33"/>
          <w:shd w:val="clear" w:color="auto" w:fill="FFFFFF"/>
        </w:rPr>
      </w:pPr>
      <w:r>
        <w:rPr>
          <w:rFonts w:ascii="Helvetica" w:hAnsi="Helvetica"/>
          <w:b/>
          <w:bCs/>
          <w:color w:val="2B2E33"/>
          <w:sz w:val="24"/>
          <w:szCs w:val="24"/>
          <w:u w:color="2B2E33"/>
          <w:shd w:val="clear" w:color="auto" w:fill="FFFFFF"/>
          <w:lang w:val="en-US"/>
        </w:rPr>
        <w:t>Body Treatments</w:t>
      </w:r>
      <w:r>
        <w:rPr>
          <w:rFonts w:ascii="Helvetica" w:hAnsi="Helvetica"/>
          <w:b/>
          <w:bCs/>
          <w:color w:val="2B2E33"/>
          <w:sz w:val="24"/>
          <w:szCs w:val="24"/>
          <w:u w:color="2B2E33"/>
          <w:shd w:val="clear" w:color="auto" w:fill="FFFFFF"/>
        </w:rPr>
        <w:t> </w:t>
      </w:r>
    </w:p>
    <w:p w14:paraId="11EB078D" w14:textId="77777777" w:rsidR="00B30905" w:rsidRDefault="0015540B">
      <w:pPr>
        <w:pStyle w:val="Default"/>
        <w:rPr>
          <w:rFonts w:ascii="Helvetica" w:eastAsia="Helvetica" w:hAnsi="Helvetica" w:cs="Helvetica"/>
          <w:color w:val="595C61"/>
          <w:sz w:val="24"/>
          <w:szCs w:val="24"/>
          <w:u w:color="595C61"/>
          <w:shd w:val="clear" w:color="auto" w:fill="FFFFFF"/>
        </w:rPr>
      </w:pPr>
      <w:r>
        <w:rPr>
          <w:rFonts w:ascii="Helvetica" w:hAnsi="Helvetica"/>
          <w:color w:val="595C61"/>
          <w:sz w:val="24"/>
          <w:szCs w:val="24"/>
          <w:u w:color="595C61"/>
          <w:shd w:val="clear" w:color="auto" w:fill="FFFFFF"/>
          <w:lang w:val="en-US"/>
        </w:rPr>
        <w:t xml:space="preserve">Learn clinical treatments for creating a waist, c-section, </w:t>
      </w:r>
      <w:r>
        <w:rPr>
          <w:rFonts w:ascii="Helvetica" w:hAnsi="Helvetica"/>
          <w:color w:val="595C61"/>
          <w:sz w:val="24"/>
          <w:szCs w:val="24"/>
          <w:u w:color="595C61"/>
          <w:shd w:val="clear" w:color="auto" w:fill="FFFFFF"/>
        </w:rPr>
        <w:t>“</w:t>
      </w:r>
      <w:proofErr w:type="spellStart"/>
      <w:r>
        <w:rPr>
          <w:rFonts w:ascii="Helvetica" w:hAnsi="Helvetica"/>
          <w:color w:val="595C61"/>
          <w:sz w:val="24"/>
          <w:szCs w:val="24"/>
          <w:u w:color="595C61"/>
          <w:shd w:val="clear" w:color="auto" w:fill="FFFFFF"/>
          <w:lang w:val="es-ES_tradnl"/>
        </w:rPr>
        <w:t>apron</w:t>
      </w:r>
      <w:proofErr w:type="spellEnd"/>
      <w:r>
        <w:rPr>
          <w:rFonts w:ascii="Helvetica" w:hAnsi="Helvetica"/>
          <w:color w:val="595C61"/>
          <w:sz w:val="24"/>
          <w:szCs w:val="24"/>
          <w:u w:color="595C61"/>
          <w:shd w:val="clear" w:color="auto" w:fill="FFFFFF"/>
          <w:lang w:val="es-ES_tradnl"/>
        </w:rPr>
        <w:t xml:space="preserve"> </w:t>
      </w:r>
      <w:proofErr w:type="spellStart"/>
      <w:r>
        <w:rPr>
          <w:rFonts w:ascii="Helvetica" w:hAnsi="Helvetica"/>
          <w:color w:val="595C61"/>
          <w:sz w:val="24"/>
          <w:szCs w:val="24"/>
          <w:u w:color="595C61"/>
          <w:shd w:val="clear" w:color="auto" w:fill="FFFFFF"/>
          <w:lang w:val="es-ES_tradnl"/>
        </w:rPr>
        <w:t>lift</w:t>
      </w:r>
      <w:proofErr w:type="spellEnd"/>
      <w:r>
        <w:rPr>
          <w:rFonts w:ascii="Helvetica" w:hAnsi="Helvetica"/>
          <w:color w:val="595C61"/>
          <w:sz w:val="24"/>
          <w:szCs w:val="24"/>
          <w:u w:color="595C61"/>
          <w:shd w:val="clear" w:color="auto" w:fill="FFFFFF"/>
        </w:rPr>
        <w:t>”</w:t>
      </w:r>
      <w:r>
        <w:rPr>
          <w:rFonts w:ascii="Helvetica" w:hAnsi="Helvetica"/>
          <w:color w:val="595C61"/>
          <w:sz w:val="24"/>
          <w:szCs w:val="24"/>
          <w:u w:color="595C61"/>
          <w:shd w:val="clear" w:color="auto" w:fill="FFFFFF"/>
          <w:lang w:val="en-US"/>
        </w:rPr>
        <w:t xml:space="preserve">, tighten </w:t>
      </w:r>
      <w:r>
        <w:rPr>
          <w:rFonts w:ascii="Helvetica" w:hAnsi="Helvetica"/>
          <w:color w:val="595C61"/>
          <w:sz w:val="24"/>
          <w:szCs w:val="24"/>
          <w:u w:color="595C61"/>
          <w:shd w:val="clear" w:color="auto" w:fill="FFFFFF"/>
        </w:rPr>
        <w:t>“</w:t>
      </w:r>
      <w:r>
        <w:rPr>
          <w:rFonts w:ascii="Helvetica" w:hAnsi="Helvetica"/>
          <w:color w:val="595C61"/>
          <w:sz w:val="24"/>
          <w:szCs w:val="24"/>
          <w:u w:color="595C61"/>
          <w:shd w:val="clear" w:color="auto" w:fill="FFFFFF"/>
          <w:lang w:val="en-US"/>
        </w:rPr>
        <w:t>wedding arms</w:t>
      </w:r>
      <w:r>
        <w:rPr>
          <w:rFonts w:ascii="Helvetica" w:hAnsi="Helvetica"/>
          <w:color w:val="595C61"/>
          <w:sz w:val="24"/>
          <w:szCs w:val="24"/>
          <w:u w:color="595C61"/>
          <w:shd w:val="clear" w:color="auto" w:fill="FFFFFF"/>
        </w:rPr>
        <w:t xml:space="preserve">” </w:t>
      </w:r>
      <w:r>
        <w:rPr>
          <w:rFonts w:ascii="Helvetica" w:hAnsi="Helvetica"/>
          <w:color w:val="595C61"/>
          <w:sz w:val="24"/>
          <w:szCs w:val="24"/>
          <w:u w:color="595C61"/>
          <w:shd w:val="clear" w:color="auto" w:fill="FFFFFF"/>
          <w:lang w:val="en-US"/>
        </w:rPr>
        <w:t xml:space="preserve">and emergency </w:t>
      </w:r>
      <w:r>
        <w:rPr>
          <w:rFonts w:ascii="Helvetica" w:hAnsi="Helvetica"/>
          <w:color w:val="595C61"/>
          <w:sz w:val="24"/>
          <w:szCs w:val="24"/>
          <w:u w:color="595C61"/>
          <w:shd w:val="clear" w:color="auto" w:fill="FFFFFF"/>
        </w:rPr>
        <w:t>“</w:t>
      </w:r>
      <w:r>
        <w:rPr>
          <w:rFonts w:ascii="Helvetica" w:hAnsi="Helvetica"/>
          <w:color w:val="595C61"/>
          <w:sz w:val="24"/>
          <w:szCs w:val="24"/>
          <w:u w:color="595C61"/>
          <w:shd w:val="clear" w:color="auto" w:fill="FFFFFF"/>
          <w:lang w:val="en-US"/>
        </w:rPr>
        <w:t>fit into jeans</w:t>
      </w:r>
      <w:r>
        <w:rPr>
          <w:rFonts w:ascii="Helvetica" w:hAnsi="Helvetica"/>
          <w:color w:val="595C61"/>
          <w:sz w:val="24"/>
          <w:szCs w:val="24"/>
          <w:u w:color="595C61"/>
          <w:shd w:val="clear" w:color="auto" w:fill="FFFFFF"/>
        </w:rPr>
        <w:t>”.</w:t>
      </w:r>
    </w:p>
    <w:p w14:paraId="008D5C42" w14:textId="77777777" w:rsidR="00B30905" w:rsidRDefault="0015540B">
      <w:pPr>
        <w:pStyle w:val="Default"/>
        <w:rPr>
          <w:rFonts w:ascii="Helvetica" w:eastAsia="Helvetica" w:hAnsi="Helvetica" w:cs="Helvetica"/>
          <w:color w:val="595C61"/>
          <w:sz w:val="24"/>
          <w:szCs w:val="24"/>
          <w:u w:color="595C61"/>
          <w:shd w:val="clear" w:color="auto" w:fill="FFFFFF"/>
        </w:rPr>
      </w:pPr>
      <w:r>
        <w:rPr>
          <w:rFonts w:ascii="Helvetica" w:eastAsia="Helvetica" w:hAnsi="Helvetica" w:cs="Helvetica"/>
          <w:noProof/>
          <w:color w:val="595C61"/>
          <w:sz w:val="24"/>
          <w:szCs w:val="24"/>
          <w:u w:color="595C61"/>
          <w:shd w:val="clear" w:color="auto" w:fill="FFFFFF"/>
        </w:rPr>
        <w:drawing>
          <wp:inline distT="0" distB="0" distL="0" distR="0" wp14:anchorId="55018609" wp14:editId="367FDEDD">
            <wp:extent cx="2020056" cy="2016315"/>
            <wp:effectExtent l="0" t="0" r="0" b="0"/>
            <wp:docPr id="1073741828" name="officeArt object" descr="before-after.jpg"/>
            <wp:cNvGraphicFramePr/>
            <a:graphic xmlns:a="http://schemas.openxmlformats.org/drawingml/2006/main">
              <a:graphicData uri="http://schemas.openxmlformats.org/drawingml/2006/picture">
                <pic:pic xmlns:pic="http://schemas.openxmlformats.org/drawingml/2006/picture">
                  <pic:nvPicPr>
                    <pic:cNvPr id="1073741828" name="before-after.jpg" descr="before-after.jpg"/>
                    <pic:cNvPicPr>
                      <a:picLocks noChangeAspect="1"/>
                    </pic:cNvPicPr>
                  </pic:nvPicPr>
                  <pic:blipFill>
                    <a:blip r:embed="rId9"/>
                    <a:stretch>
                      <a:fillRect/>
                    </a:stretch>
                  </pic:blipFill>
                  <pic:spPr>
                    <a:xfrm>
                      <a:off x="0" y="0"/>
                      <a:ext cx="2020056" cy="2016315"/>
                    </a:xfrm>
                    <a:prstGeom prst="rect">
                      <a:avLst/>
                    </a:prstGeom>
                    <a:ln w="12700" cap="flat">
                      <a:noFill/>
                      <a:miter lim="400000"/>
                    </a:ln>
                    <a:effectLst/>
                  </pic:spPr>
                </pic:pic>
              </a:graphicData>
            </a:graphic>
          </wp:inline>
        </w:drawing>
      </w:r>
    </w:p>
    <w:p w14:paraId="4A18EDA6" w14:textId="77777777" w:rsidR="00B30905" w:rsidRDefault="0015540B">
      <w:pPr>
        <w:pStyle w:val="Default"/>
        <w:rPr>
          <w:rFonts w:ascii="Helvetica" w:eastAsia="Helvetica" w:hAnsi="Helvetica" w:cs="Helvetica"/>
          <w:b/>
          <w:bCs/>
          <w:color w:val="2B2E33"/>
          <w:sz w:val="24"/>
          <w:szCs w:val="24"/>
          <w:u w:color="2B2E33"/>
          <w:shd w:val="clear" w:color="auto" w:fill="FFFFFF"/>
        </w:rPr>
      </w:pPr>
      <w:r>
        <w:rPr>
          <w:rFonts w:ascii="Helvetica" w:hAnsi="Helvetica"/>
          <w:b/>
          <w:bCs/>
          <w:color w:val="2B2E33"/>
          <w:sz w:val="24"/>
          <w:szCs w:val="24"/>
          <w:u w:color="2B2E33"/>
          <w:shd w:val="clear" w:color="auto" w:fill="FFFFFF"/>
          <w:lang w:val="en-US"/>
        </w:rPr>
        <w:t>Chin Lift &amp; Wrinkles</w:t>
      </w:r>
    </w:p>
    <w:p w14:paraId="3961D073" w14:textId="17021887" w:rsidR="00B30905" w:rsidRDefault="0015540B">
      <w:pPr>
        <w:pStyle w:val="Default"/>
        <w:rPr>
          <w:rFonts w:ascii="Helvetica" w:eastAsia="Helvetica" w:hAnsi="Helvetica" w:cs="Helvetica"/>
          <w:color w:val="595C61"/>
          <w:sz w:val="24"/>
          <w:szCs w:val="24"/>
          <w:u w:color="595C61"/>
          <w:shd w:val="clear" w:color="auto" w:fill="FFFFFF"/>
        </w:rPr>
      </w:pPr>
      <w:r>
        <w:rPr>
          <w:rFonts w:ascii="Helvetica" w:hAnsi="Helvetica"/>
          <w:color w:val="595C61"/>
          <w:sz w:val="24"/>
          <w:szCs w:val="24"/>
          <w:u w:color="595C61"/>
          <w:shd w:val="clear" w:color="auto" w:fill="FFFFFF"/>
          <w:lang w:val="en-US"/>
        </w:rPr>
        <w:lastRenderedPageBreak/>
        <w:t>Learn how to treat lines and wrinkles, increase brightness</w:t>
      </w:r>
      <w:r>
        <w:rPr>
          <w:rFonts w:ascii="Helvetica" w:hAnsi="Helvetica"/>
          <w:color w:val="595C61"/>
          <w:sz w:val="24"/>
          <w:szCs w:val="24"/>
          <w:u w:color="595C61"/>
          <w:shd w:val="clear" w:color="auto" w:fill="FFFFFF"/>
        </w:rPr>
        <w:t> </w:t>
      </w:r>
      <w:r>
        <w:rPr>
          <w:rFonts w:ascii="Helvetica" w:hAnsi="Helvetica"/>
          <w:color w:val="595C61"/>
          <w:sz w:val="24"/>
          <w:szCs w:val="24"/>
          <w:u w:color="595C61"/>
          <w:shd w:val="clear" w:color="auto" w:fill="FFFFFF"/>
          <w:lang w:val="en-US"/>
        </w:rPr>
        <w:t xml:space="preserve">+ the fastest way for your clients to lose 5kg with a </w:t>
      </w:r>
      <w:r>
        <w:rPr>
          <w:rFonts w:ascii="Helvetica" w:hAnsi="Helvetica"/>
          <w:color w:val="595C61"/>
          <w:sz w:val="24"/>
          <w:szCs w:val="24"/>
          <w:u w:color="595C61"/>
          <w:shd w:val="clear" w:color="auto" w:fill="FFFFFF"/>
        </w:rPr>
        <w:t>“</w:t>
      </w:r>
      <w:r>
        <w:rPr>
          <w:rFonts w:ascii="Helvetica" w:hAnsi="Helvetica"/>
          <w:color w:val="595C61"/>
          <w:sz w:val="24"/>
          <w:szCs w:val="24"/>
          <w:u w:color="595C61"/>
          <w:shd w:val="clear" w:color="auto" w:fill="FFFFFF"/>
          <w:lang w:val="en-US"/>
        </w:rPr>
        <w:t>chin lift</w:t>
      </w:r>
      <w:r>
        <w:rPr>
          <w:rFonts w:ascii="Helvetica" w:hAnsi="Helvetica"/>
          <w:color w:val="595C61"/>
          <w:sz w:val="24"/>
          <w:szCs w:val="24"/>
          <w:u w:color="595C61"/>
          <w:shd w:val="clear" w:color="auto" w:fill="FFFFFF"/>
        </w:rPr>
        <w:t>” </w:t>
      </w:r>
    </w:p>
    <w:p w14:paraId="7886943B" w14:textId="77777777" w:rsidR="00B30905" w:rsidRDefault="00B30905">
      <w:pPr>
        <w:pStyle w:val="Default"/>
        <w:rPr>
          <w:rFonts w:ascii="Helvetica" w:eastAsia="Helvetica" w:hAnsi="Helvetica" w:cs="Helvetica"/>
          <w:color w:val="595C61"/>
          <w:sz w:val="24"/>
          <w:szCs w:val="24"/>
          <w:u w:color="595C61"/>
          <w:shd w:val="clear" w:color="auto" w:fill="FFFFFF"/>
        </w:rPr>
      </w:pPr>
    </w:p>
    <w:p w14:paraId="5DF18E13" w14:textId="77777777" w:rsidR="00B30905" w:rsidRDefault="0015540B">
      <w:pPr>
        <w:pStyle w:val="Default"/>
        <w:rPr>
          <w:rFonts w:ascii="Helvetica" w:eastAsia="Helvetica" w:hAnsi="Helvetica" w:cs="Helvetica"/>
          <w:color w:val="595C61"/>
          <w:sz w:val="24"/>
          <w:szCs w:val="24"/>
          <w:u w:color="595C61"/>
          <w:shd w:val="clear" w:color="auto" w:fill="FFFFFF"/>
        </w:rPr>
      </w:pPr>
      <w:r>
        <w:rPr>
          <w:rFonts w:ascii="Helvetica" w:eastAsia="Helvetica" w:hAnsi="Helvetica" w:cs="Helvetica"/>
          <w:noProof/>
          <w:color w:val="595C61"/>
          <w:sz w:val="24"/>
          <w:szCs w:val="24"/>
          <w:u w:color="595C61"/>
          <w:shd w:val="clear" w:color="auto" w:fill="FFFFFF"/>
        </w:rPr>
        <w:drawing>
          <wp:inline distT="0" distB="0" distL="0" distR="0" wp14:anchorId="629584B9" wp14:editId="1D118F24">
            <wp:extent cx="1886399" cy="1886399"/>
            <wp:effectExtent l="0" t="0" r="0" b="0"/>
            <wp:docPr id="1073741829" name="officeArt object" descr="facial-diagnosis.jpg"/>
            <wp:cNvGraphicFramePr/>
            <a:graphic xmlns:a="http://schemas.openxmlformats.org/drawingml/2006/main">
              <a:graphicData uri="http://schemas.openxmlformats.org/drawingml/2006/picture">
                <pic:pic xmlns:pic="http://schemas.openxmlformats.org/drawingml/2006/picture">
                  <pic:nvPicPr>
                    <pic:cNvPr id="1073741829" name="facial-diagnosis.jpg" descr="facial-diagnosis.jpg"/>
                    <pic:cNvPicPr>
                      <a:picLocks noChangeAspect="1"/>
                    </pic:cNvPicPr>
                  </pic:nvPicPr>
                  <pic:blipFill>
                    <a:blip r:embed="rId10"/>
                    <a:stretch>
                      <a:fillRect/>
                    </a:stretch>
                  </pic:blipFill>
                  <pic:spPr>
                    <a:xfrm>
                      <a:off x="0" y="0"/>
                      <a:ext cx="1886399" cy="1886399"/>
                    </a:xfrm>
                    <a:prstGeom prst="rect">
                      <a:avLst/>
                    </a:prstGeom>
                    <a:ln w="12700" cap="flat">
                      <a:noFill/>
                      <a:miter lim="400000"/>
                    </a:ln>
                    <a:effectLst/>
                  </pic:spPr>
                </pic:pic>
              </a:graphicData>
            </a:graphic>
          </wp:inline>
        </w:drawing>
      </w:r>
    </w:p>
    <w:p w14:paraId="16E44573" w14:textId="77777777" w:rsidR="00B30905" w:rsidRDefault="0015540B">
      <w:pPr>
        <w:pStyle w:val="Default"/>
        <w:rPr>
          <w:rFonts w:ascii="Helvetica" w:eastAsia="Helvetica" w:hAnsi="Helvetica" w:cs="Helvetica"/>
          <w:b/>
          <w:bCs/>
          <w:color w:val="2B2E33"/>
          <w:sz w:val="24"/>
          <w:szCs w:val="24"/>
          <w:u w:color="2B2E33"/>
          <w:shd w:val="clear" w:color="auto" w:fill="FFFFFF"/>
        </w:rPr>
      </w:pPr>
      <w:r>
        <w:rPr>
          <w:rFonts w:ascii="Helvetica" w:hAnsi="Helvetica"/>
          <w:b/>
          <w:bCs/>
          <w:color w:val="2B2E33"/>
          <w:sz w:val="24"/>
          <w:szCs w:val="24"/>
          <w:u w:color="2B2E33"/>
          <w:shd w:val="clear" w:color="auto" w:fill="FFFFFF"/>
          <w:lang w:val="en-US"/>
        </w:rPr>
        <w:t>Learn Facial Diagnosis</w:t>
      </w:r>
      <w:r>
        <w:rPr>
          <w:rFonts w:ascii="Helvetica" w:hAnsi="Helvetica"/>
          <w:b/>
          <w:bCs/>
          <w:color w:val="2B2E33"/>
          <w:sz w:val="24"/>
          <w:szCs w:val="24"/>
          <w:u w:color="2B2E33"/>
          <w:shd w:val="clear" w:color="auto" w:fill="FFFFFF"/>
        </w:rPr>
        <w:t> </w:t>
      </w:r>
    </w:p>
    <w:p w14:paraId="4E48F863" w14:textId="77777777" w:rsidR="00B30905" w:rsidRDefault="0015540B">
      <w:pPr>
        <w:pStyle w:val="Default"/>
        <w:rPr>
          <w:rFonts w:ascii="Helvetica" w:eastAsia="Helvetica" w:hAnsi="Helvetica" w:cs="Helvetica"/>
          <w:color w:val="595C61"/>
          <w:sz w:val="24"/>
          <w:szCs w:val="24"/>
          <w:u w:color="595C61"/>
          <w:shd w:val="clear" w:color="auto" w:fill="FFFFFF"/>
        </w:rPr>
      </w:pPr>
      <w:r>
        <w:rPr>
          <w:rFonts w:ascii="Helvetica" w:hAnsi="Helvetica"/>
          <w:color w:val="595C61"/>
          <w:sz w:val="24"/>
          <w:szCs w:val="24"/>
          <w:u w:color="595C61"/>
          <w:shd w:val="clear" w:color="auto" w:fill="FFFFFF"/>
          <w:lang w:val="en-US"/>
        </w:rPr>
        <w:t>Dr Abbie will guide you through an in depth understanding of how constitution permeates into facial expression.</w:t>
      </w:r>
    </w:p>
    <w:p w14:paraId="606DBCDD" w14:textId="77777777" w:rsidR="00B30905" w:rsidRDefault="0015540B">
      <w:pPr>
        <w:pStyle w:val="Default"/>
        <w:rPr>
          <w:rFonts w:ascii="Helvetica" w:eastAsia="Helvetica" w:hAnsi="Helvetica" w:cs="Helvetica"/>
          <w:color w:val="595C61"/>
          <w:sz w:val="24"/>
          <w:szCs w:val="24"/>
          <w:u w:color="595C61"/>
          <w:shd w:val="clear" w:color="auto" w:fill="FFFFFF"/>
        </w:rPr>
      </w:pPr>
      <w:r>
        <w:rPr>
          <w:rFonts w:ascii="Helvetica" w:hAnsi="Helvetica"/>
          <w:color w:val="595C61"/>
          <w:sz w:val="24"/>
          <w:szCs w:val="24"/>
          <w:u w:color="595C61"/>
          <w:shd w:val="clear" w:color="auto" w:fill="FFFFFF"/>
          <w:lang w:val="en-US"/>
        </w:rPr>
        <w:t xml:space="preserve">You will learn how to </w:t>
      </w:r>
      <w:proofErr w:type="spellStart"/>
      <w:r>
        <w:rPr>
          <w:rFonts w:ascii="Helvetica" w:hAnsi="Helvetica"/>
          <w:color w:val="595C61"/>
          <w:sz w:val="24"/>
          <w:szCs w:val="24"/>
          <w:u w:color="595C61"/>
          <w:shd w:val="clear" w:color="auto" w:fill="FFFFFF"/>
          <w:lang w:val="en-US"/>
        </w:rPr>
        <w:t>analyse</w:t>
      </w:r>
      <w:proofErr w:type="spellEnd"/>
      <w:r>
        <w:rPr>
          <w:rFonts w:ascii="Helvetica" w:hAnsi="Helvetica"/>
          <w:color w:val="595C61"/>
          <w:sz w:val="24"/>
          <w:szCs w:val="24"/>
          <w:u w:color="595C61"/>
          <w:shd w:val="clear" w:color="auto" w:fill="FFFFFF"/>
          <w:lang w:val="en-US"/>
        </w:rPr>
        <w:t xml:space="preserve"> facial and physical displays, and harness organ system strengths to enhance natural beauty and </w:t>
      </w:r>
      <w:proofErr w:type="gramStart"/>
      <w:r>
        <w:rPr>
          <w:rFonts w:ascii="Helvetica" w:hAnsi="Helvetica"/>
          <w:color w:val="595C61"/>
          <w:sz w:val="24"/>
          <w:szCs w:val="24"/>
          <w:u w:color="595C61"/>
          <w:shd w:val="clear" w:color="auto" w:fill="FFFFFF"/>
          <w:lang w:val="en-US"/>
        </w:rPr>
        <w:t xml:space="preserve">appearance, </w:t>
      </w:r>
      <w:bookmarkStart w:id="0" w:name="_GoBack"/>
      <w:bookmarkEnd w:id="0"/>
      <w:r>
        <w:rPr>
          <w:rFonts w:ascii="Helvetica" w:hAnsi="Helvetica"/>
          <w:color w:val="595C61"/>
          <w:sz w:val="24"/>
          <w:szCs w:val="24"/>
          <w:u w:color="595C61"/>
          <w:shd w:val="clear" w:color="auto" w:fill="FFFFFF"/>
          <w:lang w:val="en-US"/>
        </w:rPr>
        <w:t>and</w:t>
      </w:r>
      <w:proofErr w:type="gramEnd"/>
      <w:r>
        <w:rPr>
          <w:rFonts w:ascii="Helvetica" w:hAnsi="Helvetica"/>
          <w:color w:val="595C61"/>
          <w:sz w:val="24"/>
          <w:szCs w:val="24"/>
          <w:u w:color="595C61"/>
          <w:shd w:val="clear" w:color="auto" w:fill="FFFFFF"/>
          <w:lang w:val="en-US"/>
        </w:rPr>
        <w:t xml:space="preserve"> encourage Shen to shine.</w:t>
      </w:r>
      <w:r>
        <w:rPr>
          <w:rFonts w:ascii="Helvetica" w:hAnsi="Helvetica"/>
          <w:color w:val="595C61"/>
          <w:sz w:val="24"/>
          <w:szCs w:val="24"/>
          <w:u w:color="595C61"/>
          <w:shd w:val="clear" w:color="auto" w:fill="FFFFFF"/>
        </w:rPr>
        <w:t> </w:t>
      </w:r>
    </w:p>
    <w:p w14:paraId="6CF34E63" w14:textId="77777777" w:rsidR="00B30905" w:rsidRDefault="00B30905">
      <w:pPr>
        <w:pStyle w:val="Default"/>
        <w:rPr>
          <w:rFonts w:ascii="Helvetica" w:eastAsia="Helvetica" w:hAnsi="Helvetica" w:cs="Helvetica"/>
          <w:color w:val="595C61"/>
          <w:sz w:val="24"/>
          <w:szCs w:val="24"/>
          <w:u w:color="595C61"/>
          <w:shd w:val="clear" w:color="auto" w:fill="FFFFFF"/>
        </w:rPr>
      </w:pPr>
    </w:p>
    <w:p w14:paraId="4D131F94" w14:textId="77777777" w:rsidR="00B30905" w:rsidRDefault="0015540B">
      <w:pPr>
        <w:pStyle w:val="Default"/>
        <w:rPr>
          <w:rFonts w:ascii="Helvetica" w:eastAsia="Helvetica" w:hAnsi="Helvetica" w:cs="Helvetica"/>
          <w:color w:val="595C61"/>
          <w:sz w:val="24"/>
          <w:szCs w:val="24"/>
          <w:u w:color="595C61"/>
          <w:shd w:val="clear" w:color="auto" w:fill="FFFFFF"/>
        </w:rPr>
      </w:pPr>
      <w:r>
        <w:rPr>
          <w:rFonts w:ascii="Helvetica" w:eastAsia="Helvetica" w:hAnsi="Helvetica" w:cs="Helvetica"/>
          <w:noProof/>
          <w:color w:val="595C61"/>
          <w:sz w:val="24"/>
          <w:szCs w:val="24"/>
          <w:u w:color="595C61"/>
          <w:shd w:val="clear" w:color="auto" w:fill="FFFFFF"/>
        </w:rPr>
        <w:drawing>
          <wp:inline distT="0" distB="0" distL="0" distR="0" wp14:anchorId="45AD1B10" wp14:editId="1CF41D7D">
            <wp:extent cx="2143308" cy="2143308"/>
            <wp:effectExtent l="0" t="0" r="0" b="0"/>
            <wp:docPr id="1073741830" name="officeArt object" descr="practical-training.jpeg"/>
            <wp:cNvGraphicFramePr/>
            <a:graphic xmlns:a="http://schemas.openxmlformats.org/drawingml/2006/main">
              <a:graphicData uri="http://schemas.openxmlformats.org/drawingml/2006/picture">
                <pic:pic xmlns:pic="http://schemas.openxmlformats.org/drawingml/2006/picture">
                  <pic:nvPicPr>
                    <pic:cNvPr id="1073741830" name="practical-training.jpeg" descr="practical-training.jpeg"/>
                    <pic:cNvPicPr>
                      <a:picLocks noChangeAspect="1"/>
                    </pic:cNvPicPr>
                  </pic:nvPicPr>
                  <pic:blipFill>
                    <a:blip r:embed="rId11"/>
                    <a:stretch>
                      <a:fillRect/>
                    </a:stretch>
                  </pic:blipFill>
                  <pic:spPr>
                    <a:xfrm>
                      <a:off x="0" y="0"/>
                      <a:ext cx="2143308" cy="2143308"/>
                    </a:xfrm>
                    <a:prstGeom prst="rect">
                      <a:avLst/>
                    </a:prstGeom>
                    <a:ln w="12700" cap="flat">
                      <a:noFill/>
                      <a:miter lim="400000"/>
                    </a:ln>
                    <a:effectLst/>
                  </pic:spPr>
                </pic:pic>
              </a:graphicData>
            </a:graphic>
          </wp:inline>
        </w:drawing>
      </w:r>
    </w:p>
    <w:p w14:paraId="71AF5518" w14:textId="77777777" w:rsidR="00B30905" w:rsidRDefault="0015540B">
      <w:pPr>
        <w:pStyle w:val="Default"/>
        <w:rPr>
          <w:rFonts w:ascii="Helvetica" w:eastAsia="Helvetica" w:hAnsi="Helvetica" w:cs="Helvetica"/>
          <w:b/>
          <w:bCs/>
          <w:color w:val="2B2E33"/>
          <w:sz w:val="24"/>
          <w:szCs w:val="24"/>
          <w:u w:color="2B2E33"/>
          <w:shd w:val="clear" w:color="auto" w:fill="FFFFFF"/>
        </w:rPr>
      </w:pPr>
      <w:r>
        <w:rPr>
          <w:rFonts w:ascii="Helvetica" w:hAnsi="Helvetica"/>
          <w:b/>
          <w:bCs/>
          <w:color w:val="2B2E33"/>
          <w:sz w:val="24"/>
          <w:szCs w:val="24"/>
          <w:u w:color="2B2E33"/>
          <w:shd w:val="clear" w:color="auto" w:fill="FFFFFF"/>
          <w:lang w:val="en-US"/>
        </w:rPr>
        <w:t>In-depth Practical Training</w:t>
      </w:r>
      <w:r>
        <w:rPr>
          <w:rFonts w:ascii="Helvetica" w:hAnsi="Helvetica"/>
          <w:b/>
          <w:bCs/>
          <w:color w:val="2B2E33"/>
          <w:sz w:val="24"/>
          <w:szCs w:val="24"/>
          <w:u w:color="2B2E33"/>
          <w:shd w:val="clear" w:color="auto" w:fill="FFFFFF"/>
        </w:rPr>
        <w:t> </w:t>
      </w:r>
    </w:p>
    <w:p w14:paraId="6E605BDF" w14:textId="77777777" w:rsidR="00B30905" w:rsidRDefault="0015540B">
      <w:pPr>
        <w:pStyle w:val="Default"/>
        <w:rPr>
          <w:rFonts w:ascii="Helvetica" w:eastAsia="Helvetica" w:hAnsi="Helvetica" w:cs="Helvetica"/>
          <w:color w:val="595C61"/>
          <w:sz w:val="24"/>
          <w:szCs w:val="24"/>
          <w:u w:color="595C61"/>
          <w:shd w:val="clear" w:color="auto" w:fill="FFFFFF"/>
        </w:rPr>
      </w:pPr>
      <w:r>
        <w:rPr>
          <w:rFonts w:ascii="Helvetica" w:hAnsi="Helvetica"/>
          <w:color w:val="595C61"/>
          <w:sz w:val="24"/>
          <w:szCs w:val="24"/>
          <w:u w:color="595C61"/>
          <w:shd w:val="clear" w:color="auto" w:fill="FFFFFF"/>
          <w:lang w:val="en-US"/>
        </w:rPr>
        <w:t>Deep theoretical understanding will be complemented by Dr Abbie guiding you to master the practical techniques of cosmetic acupuncture.</w:t>
      </w:r>
    </w:p>
    <w:p w14:paraId="01B1786B" w14:textId="77777777" w:rsidR="00B30905" w:rsidRDefault="0015540B">
      <w:pPr>
        <w:pStyle w:val="Default"/>
        <w:rPr>
          <w:rFonts w:ascii="Helvetica" w:eastAsia="Helvetica" w:hAnsi="Helvetica" w:cs="Helvetica"/>
          <w:color w:val="595C61"/>
          <w:sz w:val="24"/>
          <w:szCs w:val="24"/>
          <w:u w:color="595C61"/>
          <w:shd w:val="clear" w:color="auto" w:fill="FFFFFF"/>
        </w:rPr>
      </w:pPr>
      <w:r>
        <w:rPr>
          <w:rFonts w:ascii="Helvetica" w:hAnsi="Helvetica"/>
          <w:color w:val="595C61"/>
          <w:sz w:val="24"/>
          <w:szCs w:val="24"/>
          <w:u w:color="595C61"/>
          <w:shd w:val="clear" w:color="auto" w:fill="FFFFFF"/>
          <w:lang w:val="en-US"/>
        </w:rPr>
        <w:t>Experience cosmetic acupuncture as practitioner and client, learn treatment protocols for common cosmetic complaints in a safe and supportive environment.</w:t>
      </w:r>
    </w:p>
    <w:p w14:paraId="106564D6" w14:textId="77777777" w:rsidR="00B30905" w:rsidRDefault="00B30905">
      <w:pPr>
        <w:pStyle w:val="Default"/>
        <w:rPr>
          <w:rFonts w:ascii="Helvetica" w:eastAsia="Helvetica" w:hAnsi="Helvetica" w:cs="Helvetica"/>
          <w:color w:val="595C61"/>
          <w:sz w:val="24"/>
          <w:szCs w:val="24"/>
          <w:u w:color="595C61"/>
          <w:shd w:val="clear" w:color="auto" w:fill="FFFFFF"/>
        </w:rPr>
      </w:pPr>
    </w:p>
    <w:p w14:paraId="1CDA0F8F" w14:textId="77777777" w:rsidR="00B30905" w:rsidRDefault="0015540B">
      <w:pPr>
        <w:pStyle w:val="Default"/>
        <w:rPr>
          <w:rFonts w:ascii="Helvetica" w:eastAsia="Helvetica" w:hAnsi="Helvetica" w:cs="Helvetica"/>
          <w:color w:val="595C61"/>
          <w:sz w:val="24"/>
          <w:szCs w:val="24"/>
          <w:u w:color="595C61"/>
          <w:shd w:val="clear" w:color="auto" w:fill="FFFFFF"/>
        </w:rPr>
      </w:pPr>
      <w:r>
        <w:rPr>
          <w:rFonts w:ascii="Helvetica" w:eastAsia="Helvetica" w:hAnsi="Helvetica" w:cs="Helvetica"/>
          <w:noProof/>
          <w:color w:val="595C61"/>
          <w:sz w:val="24"/>
          <w:szCs w:val="24"/>
          <w:u w:color="595C61"/>
          <w:shd w:val="clear" w:color="auto" w:fill="FFFFFF"/>
        </w:rPr>
        <w:drawing>
          <wp:inline distT="0" distB="0" distL="0" distR="0" wp14:anchorId="5C1C14BB" wp14:editId="3C543F59">
            <wp:extent cx="2052359" cy="2052359"/>
            <wp:effectExtent l="0" t="0" r="0" b="0"/>
            <wp:docPr id="1073741831" name="officeArt object" descr="expert-guidance.jpg"/>
            <wp:cNvGraphicFramePr/>
            <a:graphic xmlns:a="http://schemas.openxmlformats.org/drawingml/2006/main">
              <a:graphicData uri="http://schemas.openxmlformats.org/drawingml/2006/picture">
                <pic:pic xmlns:pic="http://schemas.openxmlformats.org/drawingml/2006/picture">
                  <pic:nvPicPr>
                    <pic:cNvPr id="1073741831" name="expert-guidance.jpg" descr="expert-guidance.jpg"/>
                    <pic:cNvPicPr>
                      <a:picLocks noChangeAspect="1"/>
                    </pic:cNvPicPr>
                  </pic:nvPicPr>
                  <pic:blipFill>
                    <a:blip r:embed="rId12"/>
                    <a:stretch>
                      <a:fillRect/>
                    </a:stretch>
                  </pic:blipFill>
                  <pic:spPr>
                    <a:xfrm>
                      <a:off x="0" y="0"/>
                      <a:ext cx="2052359" cy="2052359"/>
                    </a:xfrm>
                    <a:prstGeom prst="rect">
                      <a:avLst/>
                    </a:prstGeom>
                    <a:ln w="12700" cap="flat">
                      <a:noFill/>
                      <a:miter lim="400000"/>
                    </a:ln>
                    <a:effectLst/>
                  </pic:spPr>
                </pic:pic>
              </a:graphicData>
            </a:graphic>
          </wp:inline>
        </w:drawing>
      </w:r>
    </w:p>
    <w:p w14:paraId="749392B3" w14:textId="77777777" w:rsidR="00B30905" w:rsidRDefault="0015540B">
      <w:pPr>
        <w:pStyle w:val="Default"/>
        <w:rPr>
          <w:rFonts w:ascii="Helvetica" w:eastAsia="Helvetica" w:hAnsi="Helvetica" w:cs="Helvetica"/>
          <w:b/>
          <w:bCs/>
          <w:color w:val="2B2E33"/>
          <w:sz w:val="24"/>
          <w:szCs w:val="24"/>
          <w:u w:color="2B2E33"/>
          <w:shd w:val="clear" w:color="auto" w:fill="FFFFFF"/>
        </w:rPr>
      </w:pPr>
      <w:proofErr w:type="spellStart"/>
      <w:r>
        <w:rPr>
          <w:rFonts w:ascii="Helvetica" w:hAnsi="Helvetica"/>
          <w:b/>
          <w:bCs/>
          <w:color w:val="2B2E33"/>
          <w:sz w:val="24"/>
          <w:szCs w:val="24"/>
          <w:u w:color="2B2E33"/>
          <w:shd w:val="clear" w:color="auto" w:fill="FFFFFF"/>
          <w:lang w:val="en-US"/>
        </w:rPr>
        <w:t>Personalised</w:t>
      </w:r>
      <w:proofErr w:type="spellEnd"/>
      <w:r>
        <w:rPr>
          <w:rFonts w:ascii="Helvetica" w:hAnsi="Helvetica"/>
          <w:b/>
          <w:bCs/>
          <w:color w:val="2B2E33"/>
          <w:sz w:val="24"/>
          <w:szCs w:val="24"/>
          <w:u w:color="2B2E33"/>
          <w:shd w:val="clear" w:color="auto" w:fill="FFFFFF"/>
          <w:lang w:val="en-US"/>
        </w:rPr>
        <w:t xml:space="preserve"> Expert Guidance</w:t>
      </w:r>
    </w:p>
    <w:p w14:paraId="5C6FCE3E" w14:textId="77777777" w:rsidR="00B30905" w:rsidRDefault="0015540B">
      <w:pPr>
        <w:pStyle w:val="Default"/>
        <w:rPr>
          <w:rFonts w:ascii="Helvetica" w:eastAsia="Helvetica" w:hAnsi="Helvetica" w:cs="Helvetica"/>
          <w:color w:val="595C61"/>
          <w:sz w:val="24"/>
          <w:szCs w:val="24"/>
          <w:u w:color="595C61"/>
          <w:shd w:val="clear" w:color="auto" w:fill="FFFFFF"/>
        </w:rPr>
      </w:pPr>
      <w:r>
        <w:rPr>
          <w:rFonts w:ascii="Helvetica" w:hAnsi="Helvetica"/>
          <w:color w:val="595C61"/>
          <w:sz w:val="24"/>
          <w:szCs w:val="24"/>
          <w:u w:color="595C61"/>
          <w:shd w:val="clear" w:color="auto" w:fill="FFFFFF"/>
          <w:lang w:val="en-US"/>
        </w:rPr>
        <w:t xml:space="preserve">Training groups are kept small so that you receive </w:t>
      </w:r>
      <w:proofErr w:type="spellStart"/>
      <w:r>
        <w:rPr>
          <w:rFonts w:ascii="Helvetica" w:hAnsi="Helvetica"/>
          <w:color w:val="595C61"/>
          <w:sz w:val="24"/>
          <w:szCs w:val="24"/>
          <w:u w:color="595C61"/>
          <w:shd w:val="clear" w:color="auto" w:fill="FFFFFF"/>
          <w:lang w:val="en-US"/>
        </w:rPr>
        <w:t>personalised</w:t>
      </w:r>
      <w:proofErr w:type="spellEnd"/>
      <w:r>
        <w:rPr>
          <w:rFonts w:ascii="Helvetica" w:hAnsi="Helvetica"/>
          <w:color w:val="595C61"/>
          <w:sz w:val="24"/>
          <w:szCs w:val="24"/>
          <w:u w:color="595C61"/>
          <w:shd w:val="clear" w:color="auto" w:fill="FFFFFF"/>
          <w:lang w:val="en-US"/>
        </w:rPr>
        <w:t xml:space="preserve"> guidance from Dr Abbie throughout this immersive experience.</w:t>
      </w:r>
      <w:r>
        <w:rPr>
          <w:rFonts w:ascii="Helvetica" w:hAnsi="Helvetica"/>
          <w:color w:val="595C61"/>
          <w:sz w:val="24"/>
          <w:szCs w:val="24"/>
          <w:u w:color="595C61"/>
          <w:shd w:val="clear" w:color="auto" w:fill="FFFFFF"/>
        </w:rPr>
        <w:t> </w:t>
      </w:r>
    </w:p>
    <w:p w14:paraId="6739AAB4" w14:textId="77777777" w:rsidR="00B30905" w:rsidRDefault="00B30905">
      <w:pPr>
        <w:pStyle w:val="Default"/>
        <w:rPr>
          <w:rFonts w:ascii="Helvetica" w:eastAsia="Helvetica" w:hAnsi="Helvetica" w:cs="Helvetica"/>
          <w:b/>
          <w:bCs/>
          <w:color w:val="2B2E33"/>
          <w:sz w:val="24"/>
          <w:szCs w:val="24"/>
          <w:u w:color="2B2E33"/>
          <w:shd w:val="clear" w:color="auto" w:fill="FFFFFF"/>
        </w:rPr>
      </w:pPr>
    </w:p>
    <w:p w14:paraId="5BB82FC7" w14:textId="77777777" w:rsidR="00B30905" w:rsidRDefault="00B30905">
      <w:pPr>
        <w:pStyle w:val="Default"/>
        <w:rPr>
          <w:rFonts w:ascii="Helvetica" w:eastAsia="Helvetica" w:hAnsi="Helvetica" w:cs="Helvetica"/>
          <w:b/>
          <w:bCs/>
          <w:color w:val="2B2E33"/>
          <w:sz w:val="24"/>
          <w:szCs w:val="24"/>
          <w:u w:color="2B2E33"/>
          <w:shd w:val="clear" w:color="auto" w:fill="FFFFFF"/>
        </w:rPr>
      </w:pPr>
    </w:p>
    <w:p w14:paraId="440DD3E3" w14:textId="77777777" w:rsidR="00B30905" w:rsidRDefault="00B30905">
      <w:pPr>
        <w:pStyle w:val="Default"/>
        <w:rPr>
          <w:rFonts w:ascii="Helvetica" w:eastAsia="Helvetica" w:hAnsi="Helvetica" w:cs="Helvetica"/>
          <w:b/>
          <w:bCs/>
          <w:color w:val="2B2E33"/>
          <w:sz w:val="24"/>
          <w:szCs w:val="24"/>
          <w:u w:color="2B2E33"/>
          <w:shd w:val="clear" w:color="auto" w:fill="FFFFFF"/>
        </w:rPr>
      </w:pPr>
    </w:p>
    <w:p w14:paraId="61868933" w14:textId="77777777" w:rsidR="00B30905" w:rsidRDefault="0015540B">
      <w:pPr>
        <w:pStyle w:val="Default"/>
        <w:rPr>
          <w:rFonts w:ascii="Helvetica" w:eastAsia="Helvetica" w:hAnsi="Helvetica" w:cs="Helvetica"/>
          <w:b/>
          <w:bCs/>
          <w:color w:val="2B2E33"/>
          <w:sz w:val="24"/>
          <w:szCs w:val="24"/>
          <w:u w:color="2B2E33"/>
          <w:shd w:val="clear" w:color="auto" w:fill="FFFFFF"/>
        </w:rPr>
      </w:pPr>
      <w:r>
        <w:rPr>
          <w:rFonts w:ascii="Helvetica" w:hAnsi="Helvetica"/>
          <w:b/>
          <w:bCs/>
          <w:color w:val="2B2E33"/>
          <w:sz w:val="24"/>
          <w:szCs w:val="24"/>
          <w:u w:color="2B2E33"/>
          <w:shd w:val="clear" w:color="auto" w:fill="FFFFFF"/>
          <w:lang w:val="pt-PT"/>
        </w:rPr>
        <w:t>Facial Gua Sha</w:t>
      </w:r>
    </w:p>
    <w:p w14:paraId="014A4C49" w14:textId="77777777" w:rsidR="00B30905" w:rsidRDefault="0015540B">
      <w:pPr>
        <w:pStyle w:val="Default"/>
        <w:rPr>
          <w:rFonts w:ascii="Helvetica" w:eastAsia="Helvetica" w:hAnsi="Helvetica" w:cs="Helvetica"/>
          <w:b/>
          <w:bCs/>
          <w:color w:val="2B2E33"/>
          <w:sz w:val="24"/>
          <w:szCs w:val="24"/>
          <w:u w:color="2B2E33"/>
          <w:shd w:val="clear" w:color="auto" w:fill="FFFFFF"/>
        </w:rPr>
      </w:pPr>
      <w:r>
        <w:rPr>
          <w:rFonts w:ascii="Helvetica" w:hAnsi="Helvetica"/>
          <w:b/>
          <w:bCs/>
          <w:color w:val="2B2E33"/>
          <w:sz w:val="24"/>
          <w:szCs w:val="24"/>
          <w:u w:color="2B2E33"/>
          <w:shd w:val="clear" w:color="auto" w:fill="FFFFFF"/>
          <w:lang w:val="en-US"/>
        </w:rPr>
        <w:t>Half Day Practitioner Workshop</w:t>
      </w:r>
    </w:p>
    <w:p w14:paraId="1A5D4F6F" w14:textId="77777777" w:rsidR="00B30905" w:rsidRDefault="0015540B">
      <w:pPr>
        <w:pStyle w:val="Default"/>
        <w:jc w:val="center"/>
        <w:rPr>
          <w:rFonts w:ascii="Helvetica" w:eastAsia="Helvetica" w:hAnsi="Helvetica" w:cs="Helvetica"/>
          <w:b/>
          <w:bCs/>
          <w:color w:val="2B2E33"/>
          <w:sz w:val="24"/>
          <w:szCs w:val="24"/>
          <w:u w:color="2B2E33"/>
          <w:shd w:val="clear" w:color="auto" w:fill="FFFFFF"/>
        </w:rPr>
      </w:pPr>
      <w:r>
        <w:rPr>
          <w:rFonts w:ascii="Helvetica" w:hAnsi="Helvetica"/>
          <w:b/>
          <w:bCs/>
          <w:color w:val="2B2E33"/>
          <w:sz w:val="24"/>
          <w:szCs w:val="24"/>
          <w:u w:color="2B2E33"/>
          <w:shd w:val="clear" w:color="auto" w:fill="FFFFFF"/>
          <w:lang w:val="en-US"/>
        </w:rPr>
        <w:t xml:space="preserve">(NZ </w:t>
      </w:r>
      <w:proofErr w:type="gramStart"/>
      <w:r>
        <w:rPr>
          <w:rFonts w:ascii="Helvetica" w:hAnsi="Helvetica"/>
          <w:b/>
          <w:bCs/>
          <w:color w:val="2B2E33"/>
          <w:sz w:val="24"/>
          <w:szCs w:val="24"/>
          <w:u w:color="2B2E33"/>
          <w:shd w:val="clear" w:color="auto" w:fill="FFFFFF"/>
          <w:lang w:val="en-US"/>
        </w:rPr>
        <w:t>Acupuncture  Approved</w:t>
      </w:r>
      <w:proofErr w:type="gramEnd"/>
      <w:r>
        <w:rPr>
          <w:rFonts w:ascii="Helvetica" w:hAnsi="Helvetica"/>
          <w:b/>
          <w:bCs/>
          <w:color w:val="2B2E33"/>
          <w:sz w:val="24"/>
          <w:szCs w:val="24"/>
          <w:u w:color="2B2E33"/>
          <w:shd w:val="clear" w:color="auto" w:fill="FFFFFF"/>
          <w:lang w:val="en-US"/>
        </w:rPr>
        <w:t xml:space="preserve"> for 3 CPD Points)</w:t>
      </w:r>
    </w:p>
    <w:p w14:paraId="08BD10AC" w14:textId="77777777" w:rsidR="00B30905" w:rsidRDefault="00B30905">
      <w:pPr>
        <w:pStyle w:val="Default"/>
        <w:jc w:val="center"/>
        <w:rPr>
          <w:rFonts w:ascii="Helvetica" w:eastAsia="Helvetica" w:hAnsi="Helvetica" w:cs="Helvetica"/>
          <w:b/>
          <w:bCs/>
          <w:color w:val="2B2E33"/>
          <w:sz w:val="24"/>
          <w:szCs w:val="24"/>
          <w:u w:color="2B2E33"/>
          <w:shd w:val="clear" w:color="auto" w:fill="FFFFFF"/>
        </w:rPr>
      </w:pPr>
    </w:p>
    <w:p w14:paraId="58355011" w14:textId="77777777" w:rsidR="00B30905" w:rsidRDefault="0015540B">
      <w:pPr>
        <w:pStyle w:val="Default"/>
        <w:rPr>
          <w:rFonts w:ascii="Helvetica" w:eastAsia="Helvetica" w:hAnsi="Helvetica" w:cs="Helvetica"/>
          <w:color w:val="595C61"/>
          <w:sz w:val="24"/>
          <w:szCs w:val="24"/>
          <w:u w:color="595C61"/>
          <w:shd w:val="clear" w:color="auto" w:fill="FFFFFF"/>
        </w:rPr>
      </w:pPr>
      <w:r>
        <w:rPr>
          <w:rFonts w:ascii="Helvetica" w:hAnsi="Helvetica"/>
          <w:color w:val="595C61"/>
          <w:sz w:val="24"/>
          <w:szCs w:val="24"/>
          <w:u w:color="595C61"/>
          <w:shd w:val="clear" w:color="auto" w:fill="FFFFFF"/>
          <w:lang w:val="en-US"/>
        </w:rPr>
        <w:t>Join this workshop only or add it to the Cosmetic Acupuncture Practitioner Intensive to receive a special rate.</w:t>
      </w:r>
      <w:r>
        <w:rPr>
          <w:rFonts w:ascii="Helvetica" w:hAnsi="Helvetica"/>
          <w:color w:val="595C61"/>
          <w:sz w:val="24"/>
          <w:szCs w:val="24"/>
          <w:u w:color="595C61"/>
          <w:shd w:val="clear" w:color="auto" w:fill="FFFFFF"/>
        </w:rPr>
        <w:t> </w:t>
      </w:r>
    </w:p>
    <w:p w14:paraId="104D7981" w14:textId="77777777" w:rsidR="00B30905" w:rsidRDefault="00801DD4">
      <w:pPr>
        <w:pStyle w:val="Default"/>
        <w:jc w:val="center"/>
        <w:rPr>
          <w:rStyle w:val="None"/>
          <w:rFonts w:ascii="Helvetica" w:eastAsia="Helvetica" w:hAnsi="Helvetica" w:cs="Helvetica"/>
          <w:color w:val="FFFFFF"/>
          <w:sz w:val="24"/>
          <w:szCs w:val="24"/>
          <w:u w:color="FFFFFF"/>
          <w:shd w:val="clear" w:color="auto" w:fill="FFFFFF"/>
        </w:rPr>
      </w:pPr>
      <w:hyperlink r:id="rId13" w:history="1">
        <w:r w:rsidR="0015540B">
          <w:rPr>
            <w:rStyle w:val="Hyperlink0"/>
          </w:rPr>
          <w:t>Book Now</w:t>
        </w:r>
      </w:hyperlink>
    </w:p>
    <w:p w14:paraId="073AF314" w14:textId="77777777" w:rsidR="00B30905" w:rsidRDefault="00B30905">
      <w:pPr>
        <w:pStyle w:val="Default"/>
        <w:rPr>
          <w:rStyle w:val="None"/>
          <w:rFonts w:ascii="Helvetica" w:eastAsia="Helvetica" w:hAnsi="Helvetica" w:cs="Helvetica"/>
          <w:color w:val="595C61"/>
          <w:sz w:val="24"/>
          <w:szCs w:val="24"/>
          <w:u w:color="595C61"/>
          <w:shd w:val="clear" w:color="auto" w:fill="FFFFFF"/>
        </w:rPr>
      </w:pPr>
    </w:p>
    <w:p w14:paraId="7B8BF5FE" w14:textId="77777777" w:rsidR="00B30905" w:rsidRDefault="0015540B">
      <w:pPr>
        <w:pStyle w:val="Default"/>
        <w:rPr>
          <w:rStyle w:val="None"/>
          <w:rFonts w:ascii="Helvetica" w:eastAsia="Helvetica" w:hAnsi="Helvetica" w:cs="Helvetica"/>
          <w:color w:val="595C61"/>
          <w:sz w:val="24"/>
          <w:szCs w:val="24"/>
          <w:u w:color="595C61"/>
          <w:shd w:val="clear" w:color="auto" w:fill="FFFFFF"/>
        </w:rPr>
      </w:pPr>
      <w:r>
        <w:rPr>
          <w:rStyle w:val="None"/>
          <w:rFonts w:ascii="Helvetica" w:eastAsia="Helvetica" w:hAnsi="Helvetica" w:cs="Helvetica"/>
          <w:noProof/>
          <w:color w:val="595C61"/>
          <w:sz w:val="24"/>
          <w:szCs w:val="24"/>
          <w:u w:color="595C61"/>
          <w:shd w:val="clear" w:color="auto" w:fill="FFFFFF"/>
        </w:rPr>
        <w:drawing>
          <wp:inline distT="0" distB="0" distL="0" distR="0" wp14:anchorId="070F0503" wp14:editId="66400919">
            <wp:extent cx="1996035" cy="1996035"/>
            <wp:effectExtent l="0" t="0" r="0" b="0"/>
            <wp:docPr id="1073741832" name="officeArt object" descr="gua-sha-1.png"/>
            <wp:cNvGraphicFramePr/>
            <a:graphic xmlns:a="http://schemas.openxmlformats.org/drawingml/2006/main">
              <a:graphicData uri="http://schemas.openxmlformats.org/drawingml/2006/picture">
                <pic:pic xmlns:pic="http://schemas.openxmlformats.org/drawingml/2006/picture">
                  <pic:nvPicPr>
                    <pic:cNvPr id="1073741832" name="gua-sha-1.png" descr="gua-sha-1.png"/>
                    <pic:cNvPicPr>
                      <a:picLocks noChangeAspect="1"/>
                    </pic:cNvPicPr>
                  </pic:nvPicPr>
                  <pic:blipFill>
                    <a:blip r:embed="rId14"/>
                    <a:stretch>
                      <a:fillRect/>
                    </a:stretch>
                  </pic:blipFill>
                  <pic:spPr>
                    <a:xfrm>
                      <a:off x="0" y="0"/>
                      <a:ext cx="1996035" cy="1996035"/>
                    </a:xfrm>
                    <a:prstGeom prst="rect">
                      <a:avLst/>
                    </a:prstGeom>
                    <a:ln w="12700" cap="flat">
                      <a:noFill/>
                      <a:miter lim="400000"/>
                    </a:ln>
                    <a:effectLst/>
                  </pic:spPr>
                </pic:pic>
              </a:graphicData>
            </a:graphic>
          </wp:inline>
        </w:drawing>
      </w:r>
    </w:p>
    <w:p w14:paraId="43690629" w14:textId="77777777" w:rsidR="00B30905" w:rsidRDefault="0015540B">
      <w:pPr>
        <w:pStyle w:val="Default"/>
        <w:rPr>
          <w:rStyle w:val="None"/>
          <w:rFonts w:ascii="Helvetica" w:eastAsia="Helvetica" w:hAnsi="Helvetica" w:cs="Helvetica"/>
          <w:b/>
          <w:bCs/>
          <w:color w:val="2B2E33"/>
          <w:sz w:val="24"/>
          <w:szCs w:val="24"/>
          <w:u w:color="2B2E33"/>
          <w:shd w:val="clear" w:color="auto" w:fill="FFFFFF"/>
        </w:rPr>
      </w:pPr>
      <w:r>
        <w:rPr>
          <w:rStyle w:val="None"/>
          <w:rFonts w:ascii="Helvetica" w:hAnsi="Helvetica"/>
          <w:b/>
          <w:bCs/>
          <w:color w:val="2B2E33"/>
          <w:sz w:val="24"/>
          <w:szCs w:val="24"/>
          <w:u w:color="2B2E33"/>
          <w:shd w:val="clear" w:color="auto" w:fill="FFFFFF"/>
          <w:lang w:val="en-US"/>
        </w:rPr>
        <w:t>What is Gua Sha?</w:t>
      </w:r>
      <w:r>
        <w:rPr>
          <w:rStyle w:val="None"/>
          <w:rFonts w:ascii="Helvetica" w:hAnsi="Helvetica"/>
          <w:b/>
          <w:bCs/>
          <w:color w:val="2B2E33"/>
          <w:sz w:val="24"/>
          <w:szCs w:val="24"/>
          <w:u w:color="2B2E33"/>
          <w:shd w:val="clear" w:color="auto" w:fill="FFFFFF"/>
        </w:rPr>
        <w:t> </w:t>
      </w:r>
    </w:p>
    <w:p w14:paraId="2F1E3A86" w14:textId="77777777" w:rsidR="00B30905" w:rsidRDefault="0015540B">
      <w:pPr>
        <w:pStyle w:val="Default"/>
        <w:rPr>
          <w:rStyle w:val="None"/>
          <w:rFonts w:ascii="Helvetica" w:eastAsia="Helvetica" w:hAnsi="Helvetica" w:cs="Helvetica"/>
          <w:color w:val="595C61"/>
          <w:sz w:val="24"/>
          <w:szCs w:val="24"/>
          <w:u w:color="595C61"/>
          <w:shd w:val="clear" w:color="auto" w:fill="FFFFFF"/>
        </w:rPr>
      </w:pPr>
      <w:r>
        <w:rPr>
          <w:rStyle w:val="None"/>
          <w:rFonts w:ascii="Helvetica" w:hAnsi="Helvetica"/>
          <w:color w:val="595C61"/>
          <w:sz w:val="24"/>
          <w:szCs w:val="24"/>
          <w:u w:color="595C61"/>
          <w:shd w:val="clear" w:color="auto" w:fill="FFFFFF"/>
          <w:lang w:val="en-US"/>
        </w:rPr>
        <w:t xml:space="preserve">Gua Sha (scrapping) is a Traditional Chinese Medicine technique used to bring up blood circulation and disperse any </w:t>
      </w:r>
      <w:r>
        <w:rPr>
          <w:rStyle w:val="None"/>
          <w:rFonts w:ascii="Helvetica" w:hAnsi="Helvetica"/>
          <w:color w:val="595C61"/>
          <w:sz w:val="24"/>
          <w:szCs w:val="24"/>
          <w:u w:color="595C61"/>
          <w:shd w:val="clear" w:color="auto" w:fill="FFFFFF"/>
        </w:rPr>
        <w:t>‘</w:t>
      </w:r>
      <w:r>
        <w:rPr>
          <w:rStyle w:val="None"/>
          <w:rFonts w:ascii="Helvetica" w:hAnsi="Helvetica"/>
          <w:color w:val="595C61"/>
          <w:sz w:val="24"/>
          <w:szCs w:val="24"/>
          <w:u w:color="595C61"/>
          <w:shd w:val="clear" w:color="auto" w:fill="FFFFFF"/>
          <w:lang w:val="it-IT"/>
        </w:rPr>
        <w:t>stagnation</w:t>
      </w:r>
      <w:r>
        <w:rPr>
          <w:rStyle w:val="None"/>
          <w:rFonts w:ascii="Helvetica" w:hAnsi="Helvetica"/>
          <w:color w:val="595C61"/>
          <w:sz w:val="24"/>
          <w:szCs w:val="24"/>
          <w:u w:color="595C61"/>
          <w:shd w:val="clear" w:color="auto" w:fill="FFFFFF"/>
        </w:rPr>
        <w:t>’, pain, ‘</w:t>
      </w:r>
      <w:r>
        <w:rPr>
          <w:rStyle w:val="None"/>
          <w:rFonts w:ascii="Helvetica" w:hAnsi="Helvetica"/>
          <w:color w:val="595C61"/>
          <w:sz w:val="24"/>
          <w:szCs w:val="24"/>
          <w:u w:color="595C61"/>
          <w:shd w:val="clear" w:color="auto" w:fill="FFFFFF"/>
          <w:lang w:val="en-US"/>
        </w:rPr>
        <w:t>blockages</w:t>
      </w:r>
      <w:r>
        <w:rPr>
          <w:rStyle w:val="None"/>
          <w:rFonts w:ascii="Helvetica" w:hAnsi="Helvetica"/>
          <w:color w:val="595C61"/>
          <w:sz w:val="24"/>
          <w:szCs w:val="24"/>
          <w:u w:color="595C61"/>
          <w:shd w:val="clear" w:color="auto" w:fill="FFFFFF"/>
        </w:rPr>
        <w:t xml:space="preserve">’ </w:t>
      </w:r>
      <w:r>
        <w:rPr>
          <w:rStyle w:val="None"/>
          <w:rFonts w:ascii="Helvetica" w:hAnsi="Helvetica"/>
          <w:color w:val="595C61"/>
          <w:sz w:val="24"/>
          <w:szCs w:val="24"/>
          <w:u w:color="595C61"/>
          <w:shd w:val="clear" w:color="auto" w:fill="FFFFFF"/>
          <w:lang w:val="en-US"/>
        </w:rPr>
        <w:t>and disruption of Qi or Xue in an area or meridian to improve health quality.</w:t>
      </w:r>
    </w:p>
    <w:p w14:paraId="35B7E22C" w14:textId="77777777" w:rsidR="00B30905" w:rsidRDefault="00B30905">
      <w:pPr>
        <w:pStyle w:val="Default"/>
        <w:rPr>
          <w:rStyle w:val="None"/>
          <w:rFonts w:ascii="Helvetica" w:eastAsia="Helvetica" w:hAnsi="Helvetica" w:cs="Helvetica"/>
          <w:color w:val="595C61"/>
          <w:sz w:val="24"/>
          <w:szCs w:val="24"/>
          <w:u w:color="595C61"/>
          <w:shd w:val="clear" w:color="auto" w:fill="FFFFFF"/>
        </w:rPr>
      </w:pPr>
    </w:p>
    <w:p w14:paraId="6A6C945D" w14:textId="77777777" w:rsidR="00B30905" w:rsidRDefault="0015540B">
      <w:pPr>
        <w:pStyle w:val="Default"/>
        <w:rPr>
          <w:rStyle w:val="None"/>
          <w:rFonts w:ascii="Helvetica" w:eastAsia="Helvetica" w:hAnsi="Helvetica" w:cs="Helvetica"/>
          <w:color w:val="595C61"/>
          <w:sz w:val="24"/>
          <w:szCs w:val="24"/>
          <w:u w:color="595C61"/>
          <w:shd w:val="clear" w:color="auto" w:fill="FFFFFF"/>
        </w:rPr>
      </w:pPr>
      <w:r>
        <w:rPr>
          <w:rStyle w:val="None"/>
          <w:rFonts w:ascii="Helvetica" w:eastAsia="Helvetica" w:hAnsi="Helvetica" w:cs="Helvetica"/>
          <w:noProof/>
          <w:color w:val="595C61"/>
          <w:sz w:val="24"/>
          <w:szCs w:val="24"/>
          <w:u w:color="595C61"/>
          <w:shd w:val="clear" w:color="auto" w:fill="FFFFFF"/>
        </w:rPr>
        <w:drawing>
          <wp:inline distT="0" distB="0" distL="0" distR="0" wp14:anchorId="41A9E916" wp14:editId="2E5FC523">
            <wp:extent cx="1789197" cy="1789197"/>
            <wp:effectExtent l="0" t="0" r="0" b="0"/>
            <wp:docPr id="1073741833" name="officeArt object" descr="gua-sha-2.png"/>
            <wp:cNvGraphicFramePr/>
            <a:graphic xmlns:a="http://schemas.openxmlformats.org/drawingml/2006/main">
              <a:graphicData uri="http://schemas.openxmlformats.org/drawingml/2006/picture">
                <pic:pic xmlns:pic="http://schemas.openxmlformats.org/drawingml/2006/picture">
                  <pic:nvPicPr>
                    <pic:cNvPr id="1073741833" name="gua-sha-2.png" descr="gua-sha-2.png"/>
                    <pic:cNvPicPr>
                      <a:picLocks noChangeAspect="1"/>
                    </pic:cNvPicPr>
                  </pic:nvPicPr>
                  <pic:blipFill>
                    <a:blip r:embed="rId15"/>
                    <a:stretch>
                      <a:fillRect/>
                    </a:stretch>
                  </pic:blipFill>
                  <pic:spPr>
                    <a:xfrm>
                      <a:off x="0" y="0"/>
                      <a:ext cx="1789197" cy="1789197"/>
                    </a:xfrm>
                    <a:prstGeom prst="rect">
                      <a:avLst/>
                    </a:prstGeom>
                    <a:ln w="12700" cap="flat">
                      <a:noFill/>
                      <a:miter lim="400000"/>
                    </a:ln>
                    <a:effectLst/>
                  </pic:spPr>
                </pic:pic>
              </a:graphicData>
            </a:graphic>
          </wp:inline>
        </w:drawing>
      </w:r>
    </w:p>
    <w:p w14:paraId="6284A094" w14:textId="77777777" w:rsidR="00B30905" w:rsidRDefault="0015540B">
      <w:pPr>
        <w:pStyle w:val="Default"/>
        <w:rPr>
          <w:rStyle w:val="None"/>
          <w:rFonts w:ascii="Helvetica" w:eastAsia="Helvetica" w:hAnsi="Helvetica" w:cs="Helvetica"/>
          <w:b/>
          <w:bCs/>
          <w:color w:val="2B2E33"/>
          <w:sz w:val="24"/>
          <w:szCs w:val="24"/>
          <w:u w:color="2B2E33"/>
          <w:shd w:val="clear" w:color="auto" w:fill="FFFFFF"/>
        </w:rPr>
      </w:pPr>
      <w:r>
        <w:rPr>
          <w:rStyle w:val="None"/>
          <w:rFonts w:ascii="Helvetica" w:hAnsi="Helvetica"/>
          <w:b/>
          <w:bCs/>
          <w:color w:val="2B2E33"/>
          <w:sz w:val="24"/>
          <w:szCs w:val="24"/>
          <w:u w:color="2B2E33"/>
          <w:shd w:val="clear" w:color="auto" w:fill="FFFFFF"/>
          <w:lang w:val="en-US"/>
        </w:rPr>
        <w:t>Why Facial Gua Sha?</w:t>
      </w:r>
      <w:r>
        <w:rPr>
          <w:rStyle w:val="None"/>
          <w:rFonts w:ascii="Helvetica" w:hAnsi="Helvetica"/>
          <w:b/>
          <w:bCs/>
          <w:color w:val="2B2E33"/>
          <w:sz w:val="24"/>
          <w:szCs w:val="24"/>
          <w:u w:color="2B2E33"/>
          <w:shd w:val="clear" w:color="auto" w:fill="FFFFFF"/>
        </w:rPr>
        <w:t> </w:t>
      </w:r>
    </w:p>
    <w:p w14:paraId="15114415" w14:textId="77777777" w:rsidR="00B30905" w:rsidRDefault="0015540B">
      <w:pPr>
        <w:pStyle w:val="Default"/>
        <w:rPr>
          <w:rStyle w:val="None"/>
          <w:rFonts w:ascii="Helvetica" w:eastAsia="Helvetica" w:hAnsi="Helvetica" w:cs="Helvetica"/>
          <w:color w:val="595C61"/>
          <w:sz w:val="24"/>
          <w:szCs w:val="24"/>
          <w:u w:color="595C61"/>
          <w:shd w:val="clear" w:color="auto" w:fill="FFFFFF"/>
        </w:rPr>
      </w:pPr>
      <w:r>
        <w:rPr>
          <w:rStyle w:val="None"/>
          <w:rFonts w:ascii="Helvetica" w:hAnsi="Helvetica"/>
          <w:color w:val="595C61"/>
          <w:sz w:val="24"/>
          <w:szCs w:val="24"/>
          <w:u w:color="595C61"/>
          <w:shd w:val="clear" w:color="auto" w:fill="FFFFFF"/>
          <w:lang w:val="en-US"/>
        </w:rPr>
        <w:t xml:space="preserve">In cosmetic uses Gua Sha enhances absorption of nutrients and skin product clears lymphatic drainage to aid skin tone, </w:t>
      </w:r>
      <w:proofErr w:type="spellStart"/>
      <w:r>
        <w:rPr>
          <w:rStyle w:val="None"/>
          <w:rFonts w:ascii="Helvetica" w:hAnsi="Helvetica"/>
          <w:color w:val="595C61"/>
          <w:sz w:val="24"/>
          <w:szCs w:val="24"/>
          <w:u w:color="595C61"/>
          <w:shd w:val="clear" w:color="auto" w:fill="FFFFFF"/>
          <w:lang w:val="en-US"/>
        </w:rPr>
        <w:t>colour</w:t>
      </w:r>
      <w:proofErr w:type="spellEnd"/>
      <w:r>
        <w:rPr>
          <w:rStyle w:val="None"/>
          <w:rFonts w:ascii="Helvetica" w:hAnsi="Helvetica"/>
          <w:color w:val="595C61"/>
          <w:sz w:val="24"/>
          <w:szCs w:val="24"/>
          <w:u w:color="595C61"/>
          <w:shd w:val="clear" w:color="auto" w:fill="FFFFFF"/>
          <w:lang w:val="en-US"/>
        </w:rPr>
        <w:t>, brightening and pigmentation enhancement the perfect adjunct treatment to enhance any cosmetic acupuncture treatment plan.</w:t>
      </w:r>
    </w:p>
    <w:p w14:paraId="526D85D6" w14:textId="77777777" w:rsidR="00B30905" w:rsidRDefault="00B30905">
      <w:pPr>
        <w:pStyle w:val="Default"/>
        <w:rPr>
          <w:rStyle w:val="None"/>
          <w:rFonts w:ascii="Helvetica" w:eastAsia="Helvetica" w:hAnsi="Helvetica" w:cs="Helvetica"/>
          <w:color w:val="595C61"/>
          <w:sz w:val="24"/>
          <w:szCs w:val="24"/>
          <w:u w:color="595C61"/>
          <w:shd w:val="clear" w:color="auto" w:fill="FFFFFF"/>
        </w:rPr>
      </w:pPr>
    </w:p>
    <w:p w14:paraId="4EB44306" w14:textId="77777777" w:rsidR="00B30905" w:rsidRDefault="00B30905">
      <w:pPr>
        <w:pStyle w:val="Default"/>
        <w:rPr>
          <w:rStyle w:val="None"/>
          <w:rFonts w:ascii="Helvetica" w:eastAsia="Helvetica" w:hAnsi="Helvetica" w:cs="Helvetica"/>
          <w:b/>
          <w:bCs/>
          <w:color w:val="2B2E33"/>
          <w:sz w:val="24"/>
          <w:szCs w:val="24"/>
          <w:u w:color="2B2E33"/>
          <w:shd w:val="clear" w:color="auto" w:fill="FFFFFF"/>
        </w:rPr>
      </w:pPr>
    </w:p>
    <w:p w14:paraId="747C26AD" w14:textId="77777777" w:rsidR="00B30905" w:rsidRDefault="0015540B">
      <w:pPr>
        <w:pStyle w:val="Default"/>
        <w:rPr>
          <w:rStyle w:val="None"/>
          <w:rFonts w:ascii="Helvetica" w:eastAsia="Helvetica" w:hAnsi="Helvetica" w:cs="Helvetica"/>
          <w:b/>
          <w:bCs/>
          <w:color w:val="2B2E33"/>
          <w:sz w:val="24"/>
          <w:szCs w:val="24"/>
          <w:u w:color="2B2E33"/>
          <w:shd w:val="clear" w:color="auto" w:fill="FFFFFF"/>
        </w:rPr>
      </w:pPr>
      <w:r>
        <w:rPr>
          <w:rStyle w:val="None"/>
          <w:rFonts w:ascii="Helvetica" w:hAnsi="Helvetica"/>
          <w:b/>
          <w:bCs/>
          <w:color w:val="2B2E33"/>
          <w:sz w:val="24"/>
          <w:szCs w:val="24"/>
          <w:u w:color="2B2E33"/>
          <w:shd w:val="clear" w:color="auto" w:fill="FFFFFF"/>
          <w:lang w:val="en-US"/>
        </w:rPr>
        <w:t>Workshop Locations</w:t>
      </w:r>
    </w:p>
    <w:p w14:paraId="59E4B175" w14:textId="77777777" w:rsidR="00B30905" w:rsidRDefault="0015540B">
      <w:pPr>
        <w:pStyle w:val="Default"/>
        <w:rPr>
          <w:rStyle w:val="None"/>
          <w:rFonts w:ascii="Helvetica" w:eastAsia="Helvetica" w:hAnsi="Helvetica" w:cs="Helvetica"/>
          <w:b/>
          <w:bCs/>
          <w:color w:val="2B2E33"/>
          <w:sz w:val="24"/>
          <w:szCs w:val="24"/>
          <w:u w:color="2B2E33"/>
          <w:shd w:val="clear" w:color="auto" w:fill="FFFFFF"/>
        </w:rPr>
      </w:pPr>
      <w:r>
        <w:rPr>
          <w:rStyle w:val="None"/>
          <w:rFonts w:ascii="Helvetica" w:hAnsi="Helvetica"/>
          <w:b/>
          <w:bCs/>
          <w:color w:val="2B2E33"/>
          <w:sz w:val="24"/>
          <w:szCs w:val="24"/>
          <w:u w:color="2B2E33"/>
          <w:shd w:val="clear" w:color="auto" w:fill="FFFFFF"/>
          <w:lang w:val="en-US"/>
        </w:rPr>
        <w:t>The 2-day Cosmetic Acupuncture Intensive and the half-day Facial Gua Sha workshop are available in these locations:</w:t>
      </w:r>
    </w:p>
    <w:p w14:paraId="3578C406" w14:textId="77777777" w:rsidR="00B30905" w:rsidRDefault="00B30905">
      <w:pPr>
        <w:pStyle w:val="Default"/>
        <w:rPr>
          <w:rStyle w:val="None"/>
          <w:rFonts w:ascii="Helvetica" w:eastAsia="Helvetica" w:hAnsi="Helvetica" w:cs="Helvetica"/>
          <w:b/>
          <w:bCs/>
          <w:color w:val="2B2E33"/>
          <w:sz w:val="24"/>
          <w:szCs w:val="24"/>
          <w:u w:color="2B2E33"/>
          <w:shd w:val="clear" w:color="auto" w:fill="FFFFFF"/>
        </w:rPr>
      </w:pPr>
    </w:p>
    <w:p w14:paraId="7504F0F2" w14:textId="77777777" w:rsidR="00B30905" w:rsidRDefault="0015540B">
      <w:pPr>
        <w:pStyle w:val="Default"/>
        <w:jc w:val="center"/>
        <w:rPr>
          <w:rStyle w:val="None"/>
          <w:rFonts w:ascii="Helvetica" w:eastAsia="Helvetica" w:hAnsi="Helvetica" w:cs="Helvetica"/>
          <w:b/>
          <w:bCs/>
          <w:color w:val="2B2E33"/>
          <w:sz w:val="24"/>
          <w:szCs w:val="24"/>
          <w:u w:color="2B2E33"/>
          <w:shd w:val="clear" w:color="auto" w:fill="FFFFFF"/>
        </w:rPr>
      </w:pPr>
      <w:r>
        <w:rPr>
          <w:rStyle w:val="None"/>
          <w:rFonts w:ascii="Helvetica" w:hAnsi="Helvetica"/>
          <w:b/>
          <w:bCs/>
          <w:color w:val="2B2E33"/>
          <w:sz w:val="24"/>
          <w:szCs w:val="24"/>
          <w:u w:color="2B2E33"/>
          <w:shd w:val="clear" w:color="auto" w:fill="FFFFFF"/>
          <w:lang w:val="en-US"/>
        </w:rPr>
        <w:t xml:space="preserve">Perth - </w:t>
      </w:r>
      <w:r>
        <w:rPr>
          <w:rStyle w:val="None"/>
          <w:rFonts w:ascii="Helvetica" w:hAnsi="Helvetica"/>
          <w:color w:val="2B2E33"/>
          <w:sz w:val="24"/>
          <w:szCs w:val="24"/>
          <w:u w:color="2B2E33"/>
          <w:shd w:val="clear" w:color="auto" w:fill="FFFFFF"/>
          <w:lang w:val="en-US"/>
        </w:rPr>
        <w:t>September</w:t>
      </w:r>
      <w:r>
        <w:rPr>
          <w:rStyle w:val="None"/>
          <w:rFonts w:ascii="Helvetica" w:hAnsi="Helvetica"/>
          <w:b/>
          <w:bCs/>
          <w:color w:val="2B2E33"/>
          <w:sz w:val="24"/>
          <w:szCs w:val="24"/>
          <w:u w:color="2B2E33"/>
          <w:shd w:val="clear" w:color="auto" w:fill="FFFFFF"/>
          <w:lang w:val="en-US"/>
        </w:rPr>
        <w:t xml:space="preserve"> </w:t>
      </w:r>
      <w:r>
        <w:rPr>
          <w:rStyle w:val="None"/>
          <w:rFonts w:ascii="Helvetica" w:hAnsi="Helvetica"/>
          <w:b/>
          <w:bCs/>
          <w:color w:val="2B2E33"/>
          <w:sz w:val="24"/>
          <w:szCs w:val="24"/>
          <w:u w:color="2B2E33"/>
          <w:shd w:val="clear" w:color="auto" w:fill="FFFFFF"/>
        </w:rPr>
        <w:t xml:space="preserve">| Brisbane </w:t>
      </w:r>
      <w:r>
        <w:rPr>
          <w:rStyle w:val="None"/>
          <w:rFonts w:ascii="Helvetica" w:hAnsi="Helvetica"/>
          <w:b/>
          <w:bCs/>
          <w:color w:val="2B2E33"/>
          <w:sz w:val="24"/>
          <w:szCs w:val="24"/>
          <w:u w:color="2B2E33"/>
          <w:shd w:val="clear" w:color="auto" w:fill="FFFFFF"/>
          <w:lang w:val="en-US"/>
        </w:rPr>
        <w:t xml:space="preserve">- </w:t>
      </w:r>
      <w:r>
        <w:rPr>
          <w:rStyle w:val="None"/>
          <w:rFonts w:ascii="Helvetica" w:hAnsi="Helvetica"/>
          <w:color w:val="2B2E33"/>
          <w:sz w:val="24"/>
          <w:szCs w:val="24"/>
          <w:u w:color="2B2E33"/>
          <w:shd w:val="clear" w:color="auto" w:fill="FFFFFF"/>
          <w:lang w:val="en-US"/>
        </w:rPr>
        <w:t>September</w:t>
      </w:r>
      <w:r>
        <w:rPr>
          <w:rStyle w:val="None"/>
          <w:rFonts w:ascii="Helvetica" w:hAnsi="Helvetica"/>
          <w:b/>
          <w:bCs/>
          <w:color w:val="2B2E33"/>
          <w:sz w:val="24"/>
          <w:szCs w:val="24"/>
          <w:u w:color="2B2E33"/>
          <w:shd w:val="clear" w:color="auto" w:fill="FFFFFF"/>
          <w:lang w:val="en-US"/>
        </w:rPr>
        <w:t xml:space="preserve"> </w:t>
      </w:r>
      <w:r>
        <w:rPr>
          <w:rStyle w:val="None"/>
          <w:rFonts w:ascii="Helvetica" w:hAnsi="Helvetica"/>
          <w:b/>
          <w:bCs/>
          <w:color w:val="2B2E33"/>
          <w:sz w:val="24"/>
          <w:szCs w:val="24"/>
          <w:u w:color="2B2E33"/>
          <w:shd w:val="clear" w:color="auto" w:fill="FFFFFF"/>
        </w:rPr>
        <w:t>| Sydney</w:t>
      </w:r>
      <w:r>
        <w:rPr>
          <w:rStyle w:val="None"/>
          <w:rFonts w:ascii="Helvetica" w:hAnsi="Helvetica"/>
          <w:b/>
          <w:bCs/>
          <w:color w:val="2B2E33"/>
          <w:sz w:val="24"/>
          <w:szCs w:val="24"/>
          <w:u w:color="2B2E33"/>
          <w:shd w:val="clear" w:color="auto" w:fill="FFFFFF"/>
          <w:lang w:val="en-US"/>
        </w:rPr>
        <w:t xml:space="preserve"> - </w:t>
      </w:r>
      <w:r>
        <w:rPr>
          <w:rStyle w:val="None"/>
          <w:rFonts w:ascii="Helvetica" w:hAnsi="Helvetica"/>
          <w:color w:val="2B2E33"/>
          <w:sz w:val="24"/>
          <w:szCs w:val="24"/>
          <w:u w:color="2B2E33"/>
          <w:shd w:val="clear" w:color="auto" w:fill="FFFFFF"/>
          <w:lang w:val="en-US"/>
        </w:rPr>
        <w:t>October</w:t>
      </w:r>
      <w:r>
        <w:rPr>
          <w:rStyle w:val="None"/>
          <w:rFonts w:ascii="Helvetica" w:hAnsi="Helvetica"/>
          <w:b/>
          <w:bCs/>
          <w:color w:val="2B2E33"/>
          <w:sz w:val="24"/>
          <w:szCs w:val="24"/>
          <w:u w:color="2B2E33"/>
          <w:shd w:val="clear" w:color="auto" w:fill="FFFFFF"/>
        </w:rPr>
        <w:t xml:space="preserve"> </w:t>
      </w:r>
    </w:p>
    <w:p w14:paraId="599C5ACA" w14:textId="77777777" w:rsidR="00B30905" w:rsidRDefault="0015540B">
      <w:pPr>
        <w:pStyle w:val="Default"/>
        <w:jc w:val="center"/>
        <w:rPr>
          <w:rStyle w:val="None"/>
          <w:rFonts w:ascii="Helvetica" w:eastAsia="Helvetica" w:hAnsi="Helvetica" w:cs="Helvetica"/>
          <w:b/>
          <w:bCs/>
          <w:color w:val="2B2E33"/>
          <w:sz w:val="24"/>
          <w:szCs w:val="24"/>
          <w:u w:color="2B2E33"/>
          <w:shd w:val="clear" w:color="auto" w:fill="FFFFFF"/>
        </w:rPr>
      </w:pPr>
      <w:r>
        <w:rPr>
          <w:rStyle w:val="None"/>
          <w:rFonts w:ascii="Helvetica" w:hAnsi="Helvetica"/>
          <w:b/>
          <w:bCs/>
          <w:color w:val="2B2E33"/>
          <w:sz w:val="24"/>
          <w:szCs w:val="24"/>
          <w:u w:color="2B2E33"/>
          <w:shd w:val="clear" w:color="auto" w:fill="FFFFFF"/>
          <w:lang w:val="fr-FR"/>
        </w:rPr>
        <w:t xml:space="preserve"> Melbourne </w:t>
      </w:r>
      <w:r>
        <w:rPr>
          <w:rStyle w:val="None"/>
          <w:rFonts w:ascii="Helvetica" w:hAnsi="Helvetica"/>
          <w:b/>
          <w:bCs/>
          <w:color w:val="2B2E33"/>
          <w:sz w:val="24"/>
          <w:szCs w:val="24"/>
          <w:u w:color="2B2E33"/>
          <w:shd w:val="clear" w:color="auto" w:fill="FFFFFF"/>
          <w:lang w:val="en-US"/>
        </w:rPr>
        <w:t xml:space="preserve">- </w:t>
      </w:r>
      <w:r>
        <w:rPr>
          <w:rStyle w:val="None"/>
          <w:rFonts w:ascii="Helvetica" w:hAnsi="Helvetica"/>
          <w:color w:val="2B2E33"/>
          <w:sz w:val="24"/>
          <w:szCs w:val="24"/>
          <w:u w:color="2B2E33"/>
          <w:shd w:val="clear" w:color="auto" w:fill="FFFFFF"/>
          <w:lang w:val="en-US"/>
        </w:rPr>
        <w:t>November</w:t>
      </w:r>
      <w:r>
        <w:rPr>
          <w:rStyle w:val="None"/>
          <w:rFonts w:ascii="Helvetica" w:hAnsi="Helvetica"/>
          <w:b/>
          <w:bCs/>
          <w:color w:val="2B2E33"/>
          <w:sz w:val="24"/>
          <w:szCs w:val="24"/>
          <w:u w:color="2B2E33"/>
          <w:shd w:val="clear" w:color="auto" w:fill="FFFFFF"/>
          <w:lang w:val="en-US"/>
        </w:rPr>
        <w:t xml:space="preserve"> </w:t>
      </w:r>
      <w:r>
        <w:rPr>
          <w:rStyle w:val="None"/>
          <w:rFonts w:ascii="Helvetica" w:hAnsi="Helvetica"/>
          <w:b/>
          <w:bCs/>
          <w:color w:val="2B2E33"/>
          <w:sz w:val="24"/>
          <w:szCs w:val="24"/>
          <w:u w:color="2B2E33"/>
          <w:shd w:val="clear" w:color="auto" w:fill="FFFFFF"/>
        </w:rPr>
        <w:t>| </w:t>
      </w:r>
      <w:r>
        <w:rPr>
          <w:rStyle w:val="None"/>
          <w:rFonts w:ascii="Helvetica" w:hAnsi="Helvetica"/>
          <w:b/>
          <w:bCs/>
          <w:color w:val="2B2E33"/>
          <w:sz w:val="24"/>
          <w:szCs w:val="24"/>
          <w:u w:color="2B2E33"/>
          <w:shd w:val="clear" w:color="auto" w:fill="FFFFFF"/>
          <w:lang w:val="en-US"/>
        </w:rPr>
        <w:t xml:space="preserve">Auckland - </w:t>
      </w:r>
      <w:r>
        <w:rPr>
          <w:rStyle w:val="None"/>
          <w:rFonts w:ascii="Helvetica" w:hAnsi="Helvetica"/>
          <w:color w:val="2B2E33"/>
          <w:sz w:val="24"/>
          <w:szCs w:val="24"/>
          <w:u w:color="2B2E33"/>
          <w:shd w:val="clear" w:color="auto" w:fill="FFFFFF"/>
          <w:lang w:val="en-US"/>
        </w:rPr>
        <w:t>November</w:t>
      </w:r>
      <w:r>
        <w:rPr>
          <w:rStyle w:val="None"/>
          <w:rFonts w:ascii="Helvetica" w:hAnsi="Helvetica"/>
          <w:b/>
          <w:bCs/>
          <w:color w:val="2B2E33"/>
          <w:sz w:val="24"/>
          <w:szCs w:val="24"/>
          <w:u w:color="2B2E33"/>
          <w:shd w:val="clear" w:color="auto" w:fill="FFFFFF"/>
          <w:lang w:val="en-US"/>
        </w:rPr>
        <w:t xml:space="preserve"> | Bali - </w:t>
      </w:r>
      <w:r>
        <w:rPr>
          <w:rStyle w:val="None"/>
          <w:rFonts w:ascii="Helvetica" w:hAnsi="Helvetica"/>
          <w:color w:val="2B2E33"/>
          <w:sz w:val="24"/>
          <w:szCs w:val="24"/>
          <w:u w:color="2B2E33"/>
          <w:shd w:val="clear" w:color="auto" w:fill="FFFFFF"/>
          <w:lang w:val="en-US"/>
        </w:rPr>
        <w:t>October</w:t>
      </w:r>
      <w:r>
        <w:rPr>
          <w:rStyle w:val="None"/>
          <w:rFonts w:ascii="Helvetica" w:hAnsi="Helvetica"/>
          <w:b/>
          <w:bCs/>
          <w:color w:val="2B2E33"/>
          <w:sz w:val="24"/>
          <w:szCs w:val="24"/>
          <w:u w:color="2B2E33"/>
          <w:shd w:val="clear" w:color="auto" w:fill="FFFFFF"/>
          <w:lang w:val="en-US"/>
        </w:rPr>
        <w:t xml:space="preserve"> </w:t>
      </w:r>
      <w:r>
        <w:rPr>
          <w:rStyle w:val="None"/>
          <w:rFonts w:ascii="Helvetica" w:eastAsia="Helvetica" w:hAnsi="Helvetica" w:cs="Helvetica"/>
          <w:b/>
          <w:bCs/>
          <w:color w:val="2B2E33"/>
          <w:sz w:val="24"/>
          <w:szCs w:val="24"/>
          <w:u w:color="2B2E33"/>
          <w:shd w:val="clear" w:color="auto" w:fill="FFFFFF"/>
        </w:rPr>
        <w:br/>
      </w:r>
    </w:p>
    <w:p w14:paraId="5E53E05B" w14:textId="595B6576" w:rsidR="00B30905" w:rsidRDefault="00B30905">
      <w:pPr>
        <w:pStyle w:val="Default"/>
        <w:rPr>
          <w:rStyle w:val="None"/>
          <w:rFonts w:ascii="Helvetica" w:eastAsia="Helvetica" w:hAnsi="Helvetica" w:cs="Helvetica"/>
          <w:color w:val="595C61"/>
          <w:sz w:val="24"/>
          <w:szCs w:val="24"/>
          <w:u w:color="595C61"/>
          <w:shd w:val="clear" w:color="auto" w:fill="FFFFFF"/>
        </w:rPr>
      </w:pPr>
    </w:p>
    <w:p w14:paraId="225056B5" w14:textId="77777777" w:rsidR="0015540B" w:rsidRDefault="0015540B">
      <w:pPr>
        <w:pStyle w:val="Default"/>
        <w:rPr>
          <w:rStyle w:val="None"/>
          <w:rFonts w:ascii="Helvetica" w:eastAsia="Helvetica" w:hAnsi="Helvetica" w:cs="Helvetica"/>
          <w:color w:val="595C61"/>
          <w:sz w:val="24"/>
          <w:szCs w:val="24"/>
          <w:u w:color="595C61"/>
          <w:shd w:val="clear" w:color="auto" w:fill="FFFFFF"/>
        </w:rPr>
      </w:pPr>
    </w:p>
    <w:p w14:paraId="52D2EF41" w14:textId="77777777" w:rsidR="00B30905" w:rsidRDefault="0015540B">
      <w:pPr>
        <w:pStyle w:val="Default"/>
        <w:rPr>
          <w:rStyle w:val="None"/>
          <w:rFonts w:ascii="Helvetica" w:eastAsia="Helvetica" w:hAnsi="Helvetica" w:cs="Helvetica"/>
          <w:b/>
          <w:bCs/>
          <w:color w:val="2B2E33"/>
          <w:sz w:val="24"/>
          <w:szCs w:val="24"/>
          <w:u w:color="2B2E33"/>
          <w:shd w:val="clear" w:color="auto" w:fill="FFFFFF"/>
        </w:rPr>
      </w:pPr>
      <w:r>
        <w:rPr>
          <w:rStyle w:val="None"/>
          <w:rFonts w:ascii="Helvetica" w:hAnsi="Helvetica"/>
          <w:b/>
          <w:bCs/>
          <w:color w:val="2B2E33"/>
          <w:sz w:val="24"/>
          <w:szCs w:val="24"/>
          <w:u w:color="2B2E33"/>
          <w:shd w:val="clear" w:color="auto" w:fill="FFFFFF"/>
          <w:lang w:val="en-US"/>
        </w:rPr>
        <w:lastRenderedPageBreak/>
        <w:t>Investment</w:t>
      </w:r>
    </w:p>
    <w:p w14:paraId="0131758C" w14:textId="58E119F0" w:rsidR="00B30905" w:rsidRDefault="0015540B">
      <w:pPr>
        <w:pStyle w:val="Default"/>
        <w:rPr>
          <w:rStyle w:val="None"/>
          <w:rFonts w:ascii="Helvetica" w:eastAsia="Helvetica" w:hAnsi="Helvetica" w:cs="Helvetica"/>
          <w:b/>
          <w:bCs/>
          <w:color w:val="2B2E33"/>
          <w:sz w:val="24"/>
          <w:szCs w:val="24"/>
          <w:u w:color="2B2E33"/>
          <w:shd w:val="clear" w:color="auto" w:fill="FFFFFF"/>
        </w:rPr>
      </w:pPr>
      <w:r>
        <w:rPr>
          <w:rStyle w:val="None"/>
          <w:rFonts w:ascii="Helvetica" w:hAnsi="Helvetica"/>
          <w:b/>
          <w:bCs/>
          <w:color w:val="2B2E33"/>
          <w:sz w:val="24"/>
          <w:szCs w:val="24"/>
          <w:u w:color="2B2E33"/>
          <w:shd w:val="clear" w:color="auto" w:fill="FFFFFF"/>
          <w:lang w:val="en-US"/>
        </w:rPr>
        <w:t xml:space="preserve">Three options are available to you, </w:t>
      </w:r>
      <w:r w:rsidR="00801DD4">
        <w:rPr>
          <w:rStyle w:val="None"/>
          <w:rFonts w:ascii="Helvetica" w:hAnsi="Helvetica"/>
          <w:b/>
          <w:bCs/>
          <w:color w:val="2B2E33"/>
          <w:shd w:val="clear" w:color="auto" w:fill="FFFFFF"/>
        </w:rPr>
        <w:t xml:space="preserve">Acupuncture NZ approved CPD hours </w:t>
      </w:r>
      <w:r>
        <w:rPr>
          <w:rStyle w:val="None"/>
          <w:rFonts w:ascii="Helvetica" w:hAnsi="Helvetica"/>
          <w:b/>
          <w:bCs/>
          <w:color w:val="2B2E33"/>
          <w:sz w:val="24"/>
          <w:szCs w:val="24"/>
          <w:u w:color="2B2E33"/>
          <w:shd w:val="clear" w:color="auto" w:fill="FFFFFF"/>
          <w:lang w:val="en-US"/>
        </w:rPr>
        <w:t>and with payment plans available.</w:t>
      </w:r>
    </w:p>
    <w:p w14:paraId="617722AC" w14:textId="77777777" w:rsidR="00B30905" w:rsidRDefault="0015540B">
      <w:pPr>
        <w:pStyle w:val="Default"/>
        <w:jc w:val="center"/>
        <w:rPr>
          <w:rStyle w:val="None"/>
          <w:rFonts w:ascii="Helvetica" w:eastAsia="Helvetica" w:hAnsi="Helvetica" w:cs="Helvetica"/>
          <w:color w:val="595C61"/>
          <w:sz w:val="24"/>
          <w:szCs w:val="24"/>
          <w:u w:color="595C61"/>
          <w:shd w:val="clear" w:color="auto" w:fill="FFFFFF"/>
        </w:rPr>
      </w:pPr>
      <w:r>
        <w:rPr>
          <w:rStyle w:val="None"/>
          <w:rFonts w:ascii="Helvetica" w:hAnsi="Helvetica"/>
          <w:b/>
          <w:bCs/>
          <w:color w:val="595C61"/>
          <w:sz w:val="24"/>
          <w:szCs w:val="24"/>
          <w:u w:color="595C61"/>
          <w:shd w:val="clear" w:color="auto" w:fill="FFFFFF"/>
          <w:lang w:val="en-US"/>
        </w:rPr>
        <w:t>Cosmetic Acupuncture + Facial Gua Sha (3 days) A$880</w:t>
      </w:r>
      <w:r>
        <w:rPr>
          <w:rStyle w:val="None"/>
          <w:rFonts w:ascii="Helvetica" w:hAnsi="Helvetica"/>
          <w:color w:val="595C61"/>
          <w:sz w:val="24"/>
          <w:szCs w:val="24"/>
          <w:u w:color="595C61"/>
          <w:shd w:val="clear" w:color="auto" w:fill="FFFFFF"/>
        </w:rPr>
        <w:t xml:space="preserve"> </w:t>
      </w:r>
    </w:p>
    <w:p w14:paraId="3279FDC6" w14:textId="7C4454CB" w:rsidR="00B30905" w:rsidRDefault="0015540B">
      <w:pPr>
        <w:pStyle w:val="Default"/>
        <w:rPr>
          <w:rStyle w:val="None"/>
          <w:rFonts w:ascii="Helvetica" w:eastAsia="Helvetica" w:hAnsi="Helvetica" w:cs="Helvetica"/>
          <w:color w:val="595C61"/>
          <w:sz w:val="24"/>
          <w:szCs w:val="24"/>
          <w:u w:color="595C61"/>
          <w:shd w:val="clear" w:color="auto" w:fill="FFFFFF"/>
        </w:rPr>
      </w:pPr>
      <w:r>
        <w:rPr>
          <w:rStyle w:val="None"/>
          <w:rFonts w:ascii="Helvetica" w:hAnsi="Helvetica"/>
          <w:color w:val="595C61"/>
          <w:sz w:val="24"/>
          <w:szCs w:val="24"/>
          <w:u w:color="595C61"/>
          <w:shd w:val="clear" w:color="auto" w:fill="FFFFFF"/>
        </w:rPr>
        <w:t>(</w:t>
      </w:r>
      <w:r w:rsidR="00801DD4">
        <w:rPr>
          <w:rStyle w:val="None"/>
          <w:rFonts w:ascii="Helvetica" w:hAnsi="Helvetica"/>
          <w:color w:val="595C61"/>
          <w:sz w:val="24"/>
          <w:szCs w:val="24"/>
          <w:u w:color="595C61"/>
          <w:shd w:val="clear" w:color="auto" w:fill="FFFFFF"/>
          <w:lang w:val="en-US"/>
        </w:rPr>
        <w:t>AcNZ</w:t>
      </w:r>
      <w:r>
        <w:rPr>
          <w:rStyle w:val="None"/>
          <w:rFonts w:ascii="Helvetica" w:hAnsi="Helvetica"/>
          <w:color w:val="595C61"/>
          <w:sz w:val="24"/>
          <w:szCs w:val="24"/>
          <w:u w:color="595C61"/>
          <w:shd w:val="clear" w:color="auto" w:fill="FFFFFF"/>
          <w:lang w:val="en-US"/>
        </w:rPr>
        <w:t xml:space="preserve"> Approved for 17 CPD Points)</w:t>
      </w:r>
    </w:p>
    <w:p w14:paraId="0D095958" w14:textId="77777777" w:rsidR="00B30905" w:rsidRDefault="0015540B">
      <w:pPr>
        <w:pStyle w:val="Default"/>
        <w:jc w:val="center"/>
        <w:rPr>
          <w:rStyle w:val="None"/>
          <w:rFonts w:ascii="Helvetica" w:eastAsia="Helvetica" w:hAnsi="Helvetica" w:cs="Helvetica"/>
          <w:color w:val="595C61"/>
          <w:sz w:val="24"/>
          <w:szCs w:val="24"/>
          <w:u w:color="595C61"/>
          <w:shd w:val="clear" w:color="auto" w:fill="FFFFFF"/>
        </w:rPr>
      </w:pPr>
      <w:r>
        <w:rPr>
          <w:rStyle w:val="None"/>
          <w:rFonts w:ascii="Helvetica" w:hAnsi="Helvetica"/>
          <w:b/>
          <w:bCs/>
          <w:color w:val="595C61"/>
          <w:sz w:val="24"/>
          <w:szCs w:val="24"/>
          <w:u w:color="595C61"/>
          <w:shd w:val="clear" w:color="auto" w:fill="FFFFFF"/>
          <w:lang w:val="en-US"/>
        </w:rPr>
        <w:t xml:space="preserve">Cosmetic Acupuncture Only (2 days) A$700 </w:t>
      </w:r>
    </w:p>
    <w:p w14:paraId="3AB5323A" w14:textId="3A4B9750" w:rsidR="00B30905" w:rsidRDefault="0015540B">
      <w:pPr>
        <w:pStyle w:val="Default"/>
        <w:rPr>
          <w:rStyle w:val="None"/>
          <w:rFonts w:ascii="Helvetica" w:eastAsia="Helvetica" w:hAnsi="Helvetica" w:cs="Helvetica"/>
          <w:color w:val="595C61"/>
          <w:sz w:val="24"/>
          <w:szCs w:val="24"/>
          <w:u w:color="595C61"/>
          <w:shd w:val="clear" w:color="auto" w:fill="FFFFFF"/>
        </w:rPr>
      </w:pPr>
      <w:r>
        <w:rPr>
          <w:rStyle w:val="None"/>
          <w:rFonts w:ascii="Helvetica" w:hAnsi="Helvetica"/>
          <w:color w:val="595C61"/>
          <w:sz w:val="24"/>
          <w:szCs w:val="24"/>
          <w:u w:color="595C61"/>
          <w:shd w:val="clear" w:color="auto" w:fill="FFFFFF"/>
        </w:rPr>
        <w:t>(</w:t>
      </w:r>
      <w:proofErr w:type="gramStart"/>
      <w:r w:rsidR="00801DD4">
        <w:rPr>
          <w:rStyle w:val="None"/>
          <w:rFonts w:ascii="Helvetica" w:hAnsi="Helvetica"/>
          <w:color w:val="595C61"/>
          <w:sz w:val="24"/>
          <w:szCs w:val="24"/>
          <w:u w:color="595C61"/>
          <w:shd w:val="clear" w:color="auto" w:fill="FFFFFF"/>
          <w:lang w:val="en-US"/>
        </w:rPr>
        <w:t>AcNZ</w:t>
      </w:r>
      <w:r>
        <w:rPr>
          <w:rStyle w:val="None"/>
          <w:rFonts w:ascii="Helvetica" w:hAnsi="Helvetica"/>
          <w:color w:val="595C61"/>
          <w:sz w:val="24"/>
          <w:szCs w:val="24"/>
          <w:u w:color="595C61"/>
          <w:shd w:val="clear" w:color="auto" w:fill="FFFFFF"/>
          <w:lang w:val="en-US"/>
        </w:rPr>
        <w:t xml:space="preserve">  Approved</w:t>
      </w:r>
      <w:proofErr w:type="gramEnd"/>
      <w:r>
        <w:rPr>
          <w:rStyle w:val="None"/>
          <w:rFonts w:ascii="Helvetica" w:hAnsi="Helvetica"/>
          <w:color w:val="595C61"/>
          <w:sz w:val="24"/>
          <w:szCs w:val="24"/>
          <w:u w:color="595C61"/>
          <w:shd w:val="clear" w:color="auto" w:fill="FFFFFF"/>
          <w:lang w:val="en-US"/>
        </w:rPr>
        <w:t xml:space="preserve"> for 14 CPD Points)</w:t>
      </w:r>
    </w:p>
    <w:p w14:paraId="5454A9D2" w14:textId="77777777" w:rsidR="00B30905" w:rsidRDefault="0015540B">
      <w:pPr>
        <w:pStyle w:val="Default"/>
        <w:jc w:val="center"/>
        <w:rPr>
          <w:rStyle w:val="None"/>
          <w:rFonts w:ascii="Helvetica" w:eastAsia="Helvetica" w:hAnsi="Helvetica" w:cs="Helvetica"/>
          <w:color w:val="595C61"/>
          <w:sz w:val="24"/>
          <w:szCs w:val="24"/>
          <w:u w:color="595C61"/>
          <w:shd w:val="clear" w:color="auto" w:fill="FFFFFF"/>
        </w:rPr>
      </w:pPr>
      <w:r>
        <w:rPr>
          <w:rStyle w:val="None"/>
          <w:rFonts w:ascii="Helvetica" w:hAnsi="Helvetica"/>
          <w:b/>
          <w:bCs/>
          <w:color w:val="595C61"/>
          <w:sz w:val="24"/>
          <w:szCs w:val="24"/>
          <w:u w:color="595C61"/>
          <w:shd w:val="clear" w:color="auto" w:fill="FFFFFF"/>
          <w:lang w:val="en-US"/>
        </w:rPr>
        <w:t xml:space="preserve">Facial Gua Sha Only (half-day) A$250 </w:t>
      </w:r>
    </w:p>
    <w:p w14:paraId="4F03B375" w14:textId="043A321B" w:rsidR="00B30905" w:rsidRDefault="0015540B">
      <w:pPr>
        <w:pStyle w:val="Default"/>
        <w:rPr>
          <w:rStyle w:val="None"/>
          <w:rFonts w:ascii="Helvetica" w:eastAsia="Helvetica" w:hAnsi="Helvetica" w:cs="Helvetica"/>
          <w:color w:val="595C61"/>
          <w:sz w:val="24"/>
          <w:szCs w:val="24"/>
          <w:u w:color="595C61"/>
          <w:shd w:val="clear" w:color="auto" w:fill="FFFFFF"/>
        </w:rPr>
      </w:pPr>
      <w:r>
        <w:rPr>
          <w:rStyle w:val="None"/>
          <w:rFonts w:ascii="Helvetica" w:hAnsi="Helvetica"/>
          <w:color w:val="595C61"/>
          <w:sz w:val="24"/>
          <w:szCs w:val="24"/>
          <w:u w:color="595C61"/>
          <w:shd w:val="clear" w:color="auto" w:fill="FFFFFF"/>
        </w:rPr>
        <w:t>(</w:t>
      </w:r>
      <w:r w:rsidR="00801DD4">
        <w:rPr>
          <w:rStyle w:val="None"/>
          <w:rFonts w:ascii="Helvetica" w:hAnsi="Helvetica"/>
          <w:color w:val="595C61"/>
          <w:sz w:val="24"/>
          <w:szCs w:val="24"/>
          <w:u w:color="595C61"/>
          <w:shd w:val="clear" w:color="auto" w:fill="FFFFFF"/>
          <w:lang w:val="en-US"/>
        </w:rPr>
        <w:t>AcNZ</w:t>
      </w:r>
      <w:r>
        <w:rPr>
          <w:rStyle w:val="None"/>
          <w:rFonts w:ascii="Helvetica" w:hAnsi="Helvetica"/>
          <w:color w:val="595C61"/>
          <w:sz w:val="24"/>
          <w:szCs w:val="24"/>
          <w:u w:color="595C61"/>
          <w:shd w:val="clear" w:color="auto" w:fill="FFFFFF"/>
          <w:lang w:val="en-US"/>
        </w:rPr>
        <w:t xml:space="preserve"> Approved for 3 CPD Points)</w:t>
      </w:r>
    </w:p>
    <w:p w14:paraId="5C0864FF" w14:textId="77777777" w:rsidR="00B30905" w:rsidRDefault="00B30905">
      <w:pPr>
        <w:pStyle w:val="Default"/>
        <w:rPr>
          <w:rStyle w:val="None"/>
          <w:rFonts w:ascii="Helvetica" w:eastAsia="Helvetica" w:hAnsi="Helvetica" w:cs="Helvetica"/>
          <w:color w:val="595C61"/>
          <w:sz w:val="24"/>
          <w:szCs w:val="24"/>
          <w:u w:color="595C61"/>
          <w:shd w:val="clear" w:color="auto" w:fill="FFFFFF"/>
        </w:rPr>
      </w:pPr>
    </w:p>
    <w:p w14:paraId="49176E24" w14:textId="77777777" w:rsidR="00B30905" w:rsidRDefault="0015540B">
      <w:pPr>
        <w:pStyle w:val="Default"/>
        <w:jc w:val="center"/>
        <w:rPr>
          <w:rStyle w:val="None"/>
          <w:rFonts w:ascii="Helvetica" w:eastAsia="Helvetica" w:hAnsi="Helvetica" w:cs="Helvetica"/>
          <w:color w:val="313131"/>
          <w:sz w:val="24"/>
          <w:szCs w:val="24"/>
          <w:u w:color="313131"/>
          <w:shd w:val="clear" w:color="auto" w:fill="FFFFFF"/>
          <w:lang w:val="en-US"/>
        </w:rPr>
      </w:pPr>
      <w:r>
        <w:rPr>
          <w:rStyle w:val="None"/>
          <w:rFonts w:ascii="Helvetica" w:hAnsi="Helvetica"/>
          <w:color w:val="313131"/>
          <w:sz w:val="24"/>
          <w:szCs w:val="24"/>
          <w:u w:color="313131"/>
          <w:shd w:val="clear" w:color="auto" w:fill="FFFFFF"/>
          <w:lang w:val="en-US"/>
        </w:rPr>
        <w:t xml:space="preserve">Payment plans available </w:t>
      </w:r>
    </w:p>
    <w:p w14:paraId="22E93D50" w14:textId="77777777" w:rsidR="00B30905" w:rsidRDefault="00B30905">
      <w:pPr>
        <w:pStyle w:val="Default"/>
        <w:jc w:val="center"/>
        <w:rPr>
          <w:rStyle w:val="None"/>
          <w:rFonts w:ascii="Helvetica" w:eastAsia="Helvetica" w:hAnsi="Helvetica" w:cs="Helvetica"/>
          <w:color w:val="313131"/>
          <w:sz w:val="24"/>
          <w:szCs w:val="24"/>
          <w:u w:color="313131"/>
          <w:shd w:val="clear" w:color="auto" w:fill="FFFFFF"/>
          <w:lang w:val="en-US"/>
        </w:rPr>
      </w:pPr>
    </w:p>
    <w:p w14:paraId="68E1DE8E" w14:textId="77777777" w:rsidR="00B30905" w:rsidRDefault="0015540B">
      <w:pPr>
        <w:pStyle w:val="Heading2"/>
        <w:jc w:val="center"/>
        <w:rPr>
          <w:rStyle w:val="None"/>
          <w:sz w:val="24"/>
          <w:szCs w:val="24"/>
          <w:shd w:val="clear" w:color="auto" w:fill="FFFFFF"/>
        </w:rPr>
      </w:pPr>
      <w:r>
        <w:t>bit.ly/</w:t>
      </w:r>
      <w:proofErr w:type="spellStart"/>
      <w:r>
        <w:t>DrAbbieCPD</w:t>
      </w:r>
      <w:proofErr w:type="spellEnd"/>
      <w:r>
        <w:t xml:space="preserve"> </w:t>
      </w:r>
    </w:p>
    <w:p w14:paraId="3C23EC24" w14:textId="77777777" w:rsidR="00B30905" w:rsidRDefault="00B30905">
      <w:pPr>
        <w:pStyle w:val="Default"/>
        <w:spacing w:after="240" w:line="360" w:lineRule="atLeast"/>
        <w:rPr>
          <w:rStyle w:val="None"/>
          <w:rFonts w:ascii="Helvetica" w:eastAsia="Helvetica" w:hAnsi="Helvetica" w:cs="Helvetica"/>
          <w:b/>
          <w:bCs/>
          <w:color w:val="FFFFFF"/>
          <w:sz w:val="24"/>
          <w:szCs w:val="24"/>
          <w:u w:color="FFFFFF"/>
          <w:shd w:val="clear" w:color="auto" w:fill="FFFFFF"/>
        </w:rPr>
      </w:pPr>
    </w:p>
    <w:p w14:paraId="4926F2E6" w14:textId="77777777" w:rsidR="00B30905" w:rsidRDefault="0015540B">
      <w:pPr>
        <w:pStyle w:val="Default"/>
        <w:rPr>
          <w:rStyle w:val="None"/>
          <w:rFonts w:ascii="Helvetica" w:eastAsia="Helvetica" w:hAnsi="Helvetica" w:cs="Helvetica"/>
          <w:color w:val="595C61"/>
          <w:sz w:val="24"/>
          <w:szCs w:val="24"/>
          <w:u w:color="595C61"/>
          <w:shd w:val="clear" w:color="auto" w:fill="FFFFFF"/>
        </w:rPr>
      </w:pPr>
      <w:r>
        <w:rPr>
          <w:rStyle w:val="None"/>
          <w:rFonts w:ascii="Helvetica" w:eastAsia="Helvetica" w:hAnsi="Helvetica" w:cs="Helvetica"/>
          <w:noProof/>
          <w:color w:val="FFFFFF"/>
          <w:sz w:val="24"/>
          <w:szCs w:val="24"/>
          <w:u w:color="FFFFFF"/>
          <w:shd w:val="clear" w:color="auto" w:fill="FFFFFF"/>
        </w:rPr>
        <w:drawing>
          <wp:anchor distT="152400" distB="152400" distL="152400" distR="152400" simplePos="0" relativeHeight="251659264" behindDoc="0" locked="0" layoutInCell="1" allowOverlap="1" wp14:anchorId="2B1AA8E2" wp14:editId="38CD9F6C">
            <wp:simplePos x="0" y="0"/>
            <wp:positionH relativeFrom="page">
              <wp:posOffset>2457873</wp:posOffset>
            </wp:positionH>
            <wp:positionV relativeFrom="line">
              <wp:posOffset>262466</wp:posOffset>
            </wp:positionV>
            <wp:extent cx="2285778" cy="842882"/>
            <wp:effectExtent l="0" t="0" r="0" b="0"/>
            <wp:wrapTopAndBottom distT="152400" distB="152400"/>
            <wp:docPr id="1073741834" name="officeArt object" descr="IICMC_logo.png"/>
            <wp:cNvGraphicFramePr/>
            <a:graphic xmlns:a="http://schemas.openxmlformats.org/drawingml/2006/main">
              <a:graphicData uri="http://schemas.openxmlformats.org/drawingml/2006/picture">
                <pic:pic xmlns:pic="http://schemas.openxmlformats.org/drawingml/2006/picture">
                  <pic:nvPicPr>
                    <pic:cNvPr id="1073741834" name="IICMC_logo.png" descr="IICMC_logo.png"/>
                    <pic:cNvPicPr>
                      <a:picLocks noChangeAspect="1"/>
                    </pic:cNvPicPr>
                  </pic:nvPicPr>
                  <pic:blipFill>
                    <a:blip r:embed="rId6"/>
                    <a:stretch>
                      <a:fillRect/>
                    </a:stretch>
                  </pic:blipFill>
                  <pic:spPr>
                    <a:xfrm>
                      <a:off x="0" y="0"/>
                      <a:ext cx="2285778" cy="842882"/>
                    </a:xfrm>
                    <a:prstGeom prst="rect">
                      <a:avLst/>
                    </a:prstGeom>
                    <a:ln w="12700" cap="flat">
                      <a:noFill/>
                      <a:miter lim="400000"/>
                    </a:ln>
                    <a:effectLst/>
                  </pic:spPr>
                </pic:pic>
              </a:graphicData>
            </a:graphic>
          </wp:anchor>
        </w:drawing>
      </w:r>
    </w:p>
    <w:p w14:paraId="764148E1" w14:textId="77777777" w:rsidR="00B30905" w:rsidRDefault="00B30905">
      <w:pPr>
        <w:pStyle w:val="Default"/>
        <w:rPr>
          <w:rStyle w:val="None"/>
          <w:rFonts w:ascii="Helvetica" w:eastAsia="Helvetica" w:hAnsi="Helvetica" w:cs="Helvetica"/>
          <w:color w:val="595C61"/>
          <w:sz w:val="24"/>
          <w:szCs w:val="24"/>
          <w:u w:color="595C61"/>
          <w:shd w:val="clear" w:color="auto" w:fill="FFFFFF"/>
        </w:rPr>
      </w:pPr>
    </w:p>
    <w:p w14:paraId="2AC334A5" w14:textId="77777777" w:rsidR="00B30905" w:rsidRDefault="0015540B">
      <w:pPr>
        <w:pStyle w:val="Default"/>
        <w:rPr>
          <w:rStyle w:val="None"/>
          <w:rFonts w:ascii="Helvetica" w:eastAsia="Helvetica" w:hAnsi="Helvetica" w:cs="Helvetica"/>
          <w:b/>
          <w:bCs/>
          <w:color w:val="2B2E33"/>
          <w:sz w:val="24"/>
          <w:szCs w:val="24"/>
          <w:u w:color="2B2E33"/>
          <w:shd w:val="clear" w:color="auto" w:fill="FFFFFF"/>
        </w:rPr>
      </w:pPr>
      <w:r>
        <w:rPr>
          <w:rStyle w:val="None"/>
          <w:rFonts w:ascii="Helvetica" w:hAnsi="Helvetica"/>
          <w:b/>
          <w:bCs/>
          <w:color w:val="2B2E33"/>
          <w:sz w:val="24"/>
          <w:szCs w:val="24"/>
          <w:u w:color="2B2E33"/>
          <w:shd w:val="clear" w:color="auto" w:fill="FFFFFF"/>
          <w:lang w:val="en-US"/>
        </w:rPr>
        <w:t>What my students say:</w:t>
      </w:r>
    </w:p>
    <w:p w14:paraId="1DC770D1" w14:textId="77777777" w:rsidR="00B30905" w:rsidRDefault="00B30905">
      <w:pPr>
        <w:pStyle w:val="Default"/>
        <w:rPr>
          <w:rStyle w:val="None"/>
          <w:rFonts w:ascii="Helvetica" w:eastAsia="Helvetica" w:hAnsi="Helvetica" w:cs="Helvetica"/>
          <w:color w:val="595C61"/>
          <w:sz w:val="24"/>
          <w:szCs w:val="24"/>
          <w:u w:color="595C61"/>
          <w:shd w:val="clear" w:color="auto" w:fill="FFFFFF"/>
        </w:rPr>
      </w:pPr>
    </w:p>
    <w:p w14:paraId="073FB15C" w14:textId="3CA1673B" w:rsidR="00B30905" w:rsidRDefault="0015540B">
      <w:pPr>
        <w:pStyle w:val="Default"/>
        <w:rPr>
          <w:rStyle w:val="None"/>
          <w:rFonts w:ascii="Helvetica" w:eastAsia="Helvetica" w:hAnsi="Helvetica" w:cs="Helvetica"/>
          <w:i/>
          <w:iCs/>
          <w:color w:val="595C61"/>
          <w:sz w:val="24"/>
          <w:szCs w:val="24"/>
          <w:u w:color="595C61"/>
          <w:shd w:val="clear" w:color="auto" w:fill="FFFFFF"/>
        </w:rPr>
      </w:pPr>
      <w:r>
        <w:rPr>
          <w:rStyle w:val="None"/>
          <w:rFonts w:ascii="Helvetica" w:hAnsi="Helvetica"/>
          <w:i/>
          <w:iCs/>
          <w:color w:val="595C61"/>
          <w:sz w:val="24"/>
          <w:szCs w:val="24"/>
          <w:u w:color="595C61"/>
          <w:shd w:val="clear" w:color="auto" w:fill="FFFFFF"/>
        </w:rPr>
        <w:t>“</w:t>
      </w:r>
      <w:r>
        <w:rPr>
          <w:rStyle w:val="None"/>
          <w:rFonts w:ascii="Helvetica" w:hAnsi="Helvetica"/>
          <w:i/>
          <w:iCs/>
          <w:color w:val="595C61"/>
          <w:sz w:val="24"/>
          <w:szCs w:val="24"/>
          <w:u w:color="595C61"/>
          <w:shd w:val="clear" w:color="auto" w:fill="FFFFFF"/>
          <w:lang w:val="it-IT"/>
        </w:rPr>
        <w:t>Abbie</w:t>
      </w:r>
      <w:r>
        <w:rPr>
          <w:rStyle w:val="None"/>
          <w:rFonts w:ascii="Helvetica" w:hAnsi="Helvetica"/>
          <w:i/>
          <w:iCs/>
          <w:color w:val="595C61"/>
          <w:sz w:val="24"/>
          <w:szCs w:val="24"/>
          <w:u w:color="595C61"/>
          <w:shd w:val="clear" w:color="auto" w:fill="FFFFFF"/>
        </w:rPr>
        <w:t>’</w:t>
      </w:r>
      <w:r>
        <w:rPr>
          <w:rStyle w:val="None"/>
          <w:rFonts w:ascii="Helvetica" w:hAnsi="Helvetica"/>
          <w:i/>
          <w:iCs/>
          <w:color w:val="595C61"/>
          <w:sz w:val="24"/>
          <w:szCs w:val="24"/>
          <w:u w:color="595C61"/>
          <w:shd w:val="clear" w:color="auto" w:fill="FFFFFF"/>
          <w:lang w:val="en-US"/>
        </w:rPr>
        <w:t xml:space="preserve">s workshops are a refreshing smack in the face. In a world where women are under a ridiculous amount of pressure to look a certain way, Abbie will have you walking out of the weekend / room / course (you pick) armed with effective </w:t>
      </w:r>
      <w:proofErr w:type="gramStart"/>
      <w:r>
        <w:rPr>
          <w:rStyle w:val="None"/>
          <w:rFonts w:ascii="Helvetica" w:hAnsi="Helvetica"/>
          <w:i/>
          <w:iCs/>
          <w:color w:val="595C61"/>
          <w:sz w:val="24"/>
          <w:szCs w:val="24"/>
          <w:u w:color="595C61"/>
          <w:shd w:val="clear" w:color="auto" w:fill="FFFFFF"/>
          <w:lang w:val="en-US"/>
        </w:rPr>
        <w:t>long lasting</w:t>
      </w:r>
      <w:proofErr w:type="gramEnd"/>
      <w:r>
        <w:rPr>
          <w:rStyle w:val="None"/>
          <w:rFonts w:ascii="Helvetica" w:hAnsi="Helvetica"/>
          <w:i/>
          <w:iCs/>
          <w:color w:val="595C61"/>
          <w:sz w:val="24"/>
          <w:szCs w:val="24"/>
          <w:u w:color="595C61"/>
          <w:shd w:val="clear" w:color="auto" w:fill="FFFFFF"/>
          <w:lang w:val="en-US"/>
        </w:rPr>
        <w:t xml:space="preserve"> techniques and proven protocols and loving on yourself hard </w:t>
      </w:r>
      <w:r>
        <w:rPr>
          <w:rStyle w:val="None"/>
          <w:rFonts w:ascii="Helvetica" w:hAnsi="Helvetica"/>
          <w:i/>
          <w:iCs/>
          <w:color w:val="595C61"/>
          <w:sz w:val="24"/>
          <w:szCs w:val="24"/>
          <w:u w:color="595C61"/>
          <w:shd w:val="clear" w:color="auto" w:fill="FFFFFF"/>
        </w:rPr>
        <w:t>…</w:t>
      </w:r>
      <w:r>
        <w:rPr>
          <w:rStyle w:val="None"/>
          <w:rFonts w:ascii="Helvetica" w:hAnsi="Helvetica"/>
          <w:i/>
          <w:iCs/>
          <w:color w:val="595C61"/>
          <w:sz w:val="24"/>
          <w:szCs w:val="24"/>
          <w:u w:color="595C61"/>
          <w:shd w:val="clear" w:color="auto" w:fill="FFFFFF"/>
          <w:lang w:val="en-US"/>
        </w:rPr>
        <w:t>. Splash in the face stab in the face</w:t>
      </w:r>
      <w:r>
        <w:rPr>
          <w:rStyle w:val="None"/>
          <w:rFonts w:ascii="Helvetica" w:hAnsi="Helvetica"/>
          <w:i/>
          <w:iCs/>
          <w:color w:val="595C61"/>
          <w:sz w:val="24"/>
          <w:szCs w:val="24"/>
          <w:u w:color="595C61"/>
          <w:shd w:val="clear" w:color="auto" w:fill="FFFFFF"/>
        </w:rPr>
        <w:t>”</w:t>
      </w:r>
    </w:p>
    <w:p w14:paraId="3183C913" w14:textId="77777777" w:rsidR="00B30905" w:rsidRDefault="0015540B">
      <w:pPr>
        <w:pStyle w:val="Default"/>
        <w:rPr>
          <w:rStyle w:val="None"/>
          <w:rFonts w:ascii="Helvetica" w:eastAsia="Helvetica" w:hAnsi="Helvetica" w:cs="Helvetica"/>
          <w:i/>
          <w:iCs/>
          <w:color w:val="595C61"/>
          <w:sz w:val="24"/>
          <w:szCs w:val="24"/>
          <w:u w:color="595C61"/>
          <w:shd w:val="clear" w:color="auto" w:fill="FFFFFF"/>
        </w:rPr>
      </w:pPr>
      <w:r>
        <w:rPr>
          <w:rStyle w:val="None"/>
          <w:rFonts w:ascii="Helvetica" w:hAnsi="Helvetica"/>
          <w:i/>
          <w:iCs/>
          <w:color w:val="595C61"/>
          <w:sz w:val="24"/>
          <w:szCs w:val="24"/>
          <w:u w:color="595C61"/>
          <w:shd w:val="clear" w:color="auto" w:fill="FFFFFF"/>
          <w:lang w:val="en-US"/>
        </w:rPr>
        <w:t xml:space="preserve">— </w:t>
      </w:r>
      <w:r>
        <w:rPr>
          <w:rStyle w:val="None"/>
          <w:rFonts w:ascii="Helvetica" w:hAnsi="Helvetica"/>
          <w:i/>
          <w:iCs/>
          <w:color w:val="595C61"/>
          <w:sz w:val="24"/>
          <w:szCs w:val="24"/>
          <w:u w:color="595C61"/>
          <w:shd w:val="clear" w:color="auto" w:fill="FFFFFF"/>
          <w:lang w:val="de-DE"/>
        </w:rPr>
        <w:t>Keri Krieger</w:t>
      </w:r>
    </w:p>
    <w:p w14:paraId="27C5AFA7" w14:textId="77777777" w:rsidR="00B30905" w:rsidRDefault="00B30905">
      <w:pPr>
        <w:pStyle w:val="Default"/>
        <w:rPr>
          <w:rStyle w:val="None"/>
          <w:rFonts w:ascii="Helvetica" w:eastAsia="Helvetica" w:hAnsi="Helvetica" w:cs="Helvetica"/>
          <w:i/>
          <w:iCs/>
          <w:color w:val="595C61"/>
          <w:sz w:val="24"/>
          <w:szCs w:val="24"/>
          <w:u w:color="595C61"/>
          <w:shd w:val="clear" w:color="auto" w:fill="FFFFFF"/>
        </w:rPr>
      </w:pPr>
    </w:p>
    <w:p w14:paraId="65F053A9" w14:textId="77777777" w:rsidR="00B30905" w:rsidRDefault="0015540B">
      <w:pPr>
        <w:pStyle w:val="Default"/>
        <w:rPr>
          <w:rStyle w:val="None"/>
          <w:rFonts w:ascii="Helvetica" w:eastAsia="Helvetica" w:hAnsi="Helvetica" w:cs="Helvetica"/>
          <w:i/>
          <w:iCs/>
          <w:color w:val="595C61"/>
          <w:sz w:val="24"/>
          <w:szCs w:val="24"/>
          <w:u w:color="595C61"/>
          <w:shd w:val="clear" w:color="auto" w:fill="FFFFFF"/>
        </w:rPr>
      </w:pPr>
      <w:r>
        <w:rPr>
          <w:rStyle w:val="None"/>
          <w:rFonts w:ascii="Helvetica" w:hAnsi="Helvetica"/>
          <w:i/>
          <w:iCs/>
          <w:color w:val="595C61"/>
          <w:sz w:val="24"/>
          <w:szCs w:val="24"/>
          <w:u w:color="595C61"/>
          <w:shd w:val="clear" w:color="auto" w:fill="FFFFFF"/>
        </w:rPr>
        <w:t>“</w:t>
      </w:r>
      <w:r>
        <w:rPr>
          <w:rStyle w:val="None"/>
          <w:rFonts w:ascii="Helvetica" w:hAnsi="Helvetica"/>
          <w:i/>
          <w:iCs/>
          <w:color w:val="595C61"/>
          <w:sz w:val="24"/>
          <w:szCs w:val="24"/>
          <w:u w:color="595C61"/>
          <w:shd w:val="clear" w:color="auto" w:fill="FFFFFF"/>
          <w:lang w:val="it-IT"/>
        </w:rPr>
        <w:t>Abbie</w:t>
      </w:r>
      <w:r>
        <w:rPr>
          <w:rStyle w:val="None"/>
          <w:rFonts w:ascii="Helvetica" w:hAnsi="Helvetica"/>
          <w:i/>
          <w:iCs/>
          <w:color w:val="595C61"/>
          <w:sz w:val="24"/>
          <w:szCs w:val="24"/>
          <w:u w:color="595C61"/>
          <w:shd w:val="clear" w:color="auto" w:fill="FFFFFF"/>
        </w:rPr>
        <w:t>’</w:t>
      </w:r>
      <w:r>
        <w:rPr>
          <w:rStyle w:val="None"/>
          <w:rFonts w:ascii="Helvetica" w:hAnsi="Helvetica"/>
          <w:i/>
          <w:iCs/>
          <w:color w:val="595C61"/>
          <w:sz w:val="24"/>
          <w:szCs w:val="24"/>
          <w:u w:color="595C61"/>
          <w:shd w:val="clear" w:color="auto" w:fill="FFFFFF"/>
          <w:lang w:val="en-US"/>
        </w:rPr>
        <w:t xml:space="preserve">s cosmetic acupuncture seminar was the perfect balance of theory and practical application. After completion of the course I was confident to provide a beautiful holistic facial treatment. </w:t>
      </w:r>
    </w:p>
    <w:p w14:paraId="4FC66ADC" w14:textId="77777777" w:rsidR="00B30905" w:rsidRDefault="0015540B">
      <w:pPr>
        <w:pStyle w:val="Default"/>
        <w:rPr>
          <w:rStyle w:val="None"/>
          <w:rFonts w:ascii="Helvetica" w:eastAsia="Helvetica" w:hAnsi="Helvetica" w:cs="Helvetica"/>
          <w:i/>
          <w:iCs/>
          <w:color w:val="595C61"/>
          <w:sz w:val="24"/>
          <w:szCs w:val="24"/>
          <w:u w:color="595C61"/>
          <w:shd w:val="clear" w:color="auto" w:fill="FFFFFF"/>
        </w:rPr>
      </w:pPr>
      <w:r>
        <w:rPr>
          <w:rStyle w:val="None"/>
          <w:rFonts w:ascii="Helvetica" w:hAnsi="Helvetica"/>
          <w:i/>
          <w:iCs/>
          <w:color w:val="595C61"/>
          <w:sz w:val="24"/>
          <w:szCs w:val="24"/>
          <w:u w:color="595C61"/>
          <w:shd w:val="clear" w:color="auto" w:fill="FFFFFF"/>
          <w:lang w:val="en-US"/>
        </w:rPr>
        <w:t>Absolutely recommend this course to anyone wanting to further their skills and knowledge in cosmetic acupuncture!</w:t>
      </w:r>
      <w:r>
        <w:rPr>
          <w:rStyle w:val="None"/>
          <w:rFonts w:ascii="Helvetica" w:hAnsi="Helvetica"/>
          <w:i/>
          <w:iCs/>
          <w:color w:val="595C61"/>
          <w:sz w:val="24"/>
          <w:szCs w:val="24"/>
          <w:u w:color="595C61"/>
          <w:shd w:val="clear" w:color="auto" w:fill="FFFFFF"/>
        </w:rPr>
        <w:t xml:space="preserve">” </w:t>
      </w:r>
    </w:p>
    <w:p w14:paraId="09FE6C6A" w14:textId="77777777" w:rsidR="00B30905" w:rsidRDefault="0015540B">
      <w:pPr>
        <w:pStyle w:val="Default"/>
        <w:rPr>
          <w:rStyle w:val="None"/>
          <w:rFonts w:ascii="Helvetica" w:eastAsia="Helvetica" w:hAnsi="Helvetica" w:cs="Helvetica"/>
          <w:i/>
          <w:iCs/>
          <w:color w:val="595C61"/>
          <w:sz w:val="24"/>
          <w:szCs w:val="24"/>
          <w:u w:color="595C61"/>
          <w:shd w:val="clear" w:color="auto" w:fill="FFFFFF"/>
        </w:rPr>
      </w:pPr>
      <w:r>
        <w:rPr>
          <w:rStyle w:val="None"/>
          <w:rFonts w:ascii="Helvetica" w:hAnsi="Helvetica"/>
          <w:i/>
          <w:iCs/>
          <w:color w:val="595C61"/>
          <w:sz w:val="24"/>
          <w:szCs w:val="24"/>
          <w:u w:color="595C61"/>
          <w:shd w:val="clear" w:color="auto" w:fill="FFFFFF"/>
          <w:lang w:val="en-US"/>
        </w:rPr>
        <w:t>— Jess Hewitt</w:t>
      </w:r>
    </w:p>
    <w:p w14:paraId="0091E6F8" w14:textId="77777777" w:rsidR="00B30905" w:rsidRDefault="00B30905">
      <w:pPr>
        <w:pStyle w:val="Default"/>
        <w:rPr>
          <w:rStyle w:val="None"/>
          <w:rFonts w:ascii="Helvetica" w:eastAsia="Helvetica" w:hAnsi="Helvetica" w:cs="Helvetica"/>
          <w:i/>
          <w:iCs/>
          <w:color w:val="595C61"/>
          <w:sz w:val="24"/>
          <w:szCs w:val="24"/>
          <w:u w:color="595C61"/>
          <w:shd w:val="clear" w:color="auto" w:fill="FFFFFF"/>
        </w:rPr>
      </w:pPr>
    </w:p>
    <w:p w14:paraId="78565E01" w14:textId="77777777" w:rsidR="00B30905" w:rsidRDefault="0015540B">
      <w:pPr>
        <w:pStyle w:val="Default"/>
        <w:rPr>
          <w:rStyle w:val="None"/>
          <w:rFonts w:ascii="Helvetica" w:eastAsia="Helvetica" w:hAnsi="Helvetica" w:cs="Helvetica"/>
          <w:i/>
          <w:iCs/>
          <w:color w:val="595C61"/>
          <w:sz w:val="24"/>
          <w:szCs w:val="24"/>
          <w:u w:color="595C61"/>
          <w:shd w:val="clear" w:color="auto" w:fill="FFFFFF"/>
        </w:rPr>
      </w:pPr>
      <w:r>
        <w:rPr>
          <w:rStyle w:val="None"/>
          <w:rFonts w:ascii="Helvetica" w:hAnsi="Helvetica"/>
          <w:i/>
          <w:iCs/>
          <w:color w:val="595C61"/>
          <w:sz w:val="24"/>
          <w:szCs w:val="24"/>
          <w:u w:color="595C61"/>
          <w:shd w:val="clear" w:color="auto" w:fill="FFFFFF"/>
        </w:rPr>
        <w:t>“</w:t>
      </w:r>
      <w:r>
        <w:rPr>
          <w:rStyle w:val="None"/>
          <w:rFonts w:ascii="Helvetica" w:hAnsi="Helvetica"/>
          <w:i/>
          <w:iCs/>
          <w:color w:val="595C61"/>
          <w:sz w:val="24"/>
          <w:szCs w:val="24"/>
          <w:u w:color="595C61"/>
          <w:shd w:val="clear" w:color="auto" w:fill="FFFFFF"/>
          <w:lang w:val="en-US"/>
        </w:rPr>
        <w:t>My friends and I attended Abbie</w:t>
      </w:r>
      <w:r>
        <w:rPr>
          <w:rStyle w:val="None"/>
          <w:rFonts w:ascii="Helvetica" w:hAnsi="Helvetica"/>
          <w:i/>
          <w:iCs/>
          <w:color w:val="595C61"/>
          <w:sz w:val="24"/>
          <w:szCs w:val="24"/>
          <w:u w:color="595C61"/>
          <w:shd w:val="clear" w:color="auto" w:fill="FFFFFF"/>
        </w:rPr>
        <w:t>’</w:t>
      </w:r>
      <w:r>
        <w:rPr>
          <w:rStyle w:val="None"/>
          <w:rFonts w:ascii="Helvetica" w:hAnsi="Helvetica"/>
          <w:i/>
          <w:iCs/>
          <w:color w:val="595C61"/>
          <w:sz w:val="24"/>
          <w:szCs w:val="24"/>
          <w:u w:color="595C61"/>
          <w:shd w:val="clear" w:color="auto" w:fill="FFFFFF"/>
          <w:lang w:val="en-US"/>
        </w:rPr>
        <w:t>s Gua Sha workshop last week and absolutely loved it. It was informative and fun and always love finding new natural techniques that work. Can</w:t>
      </w:r>
      <w:r>
        <w:rPr>
          <w:rStyle w:val="None"/>
          <w:rFonts w:ascii="Helvetica" w:hAnsi="Helvetica"/>
          <w:i/>
          <w:iCs/>
          <w:color w:val="595C61"/>
          <w:sz w:val="24"/>
          <w:szCs w:val="24"/>
          <w:u w:color="595C61"/>
          <w:shd w:val="clear" w:color="auto" w:fill="FFFFFF"/>
        </w:rPr>
        <w:t>’</w:t>
      </w:r>
      <w:r>
        <w:rPr>
          <w:rStyle w:val="None"/>
          <w:rFonts w:ascii="Helvetica" w:hAnsi="Helvetica"/>
          <w:i/>
          <w:iCs/>
          <w:color w:val="595C61"/>
          <w:sz w:val="24"/>
          <w:szCs w:val="24"/>
          <w:u w:color="595C61"/>
          <w:shd w:val="clear" w:color="auto" w:fill="FFFFFF"/>
          <w:lang w:val="en-US"/>
        </w:rPr>
        <w:t>t wait to see the results! As students of Chinese medicine my friends and I learnt a lot and felt very inspired afterwards.</w:t>
      </w:r>
      <w:r>
        <w:rPr>
          <w:rStyle w:val="None"/>
          <w:rFonts w:ascii="Helvetica" w:hAnsi="Helvetica"/>
          <w:i/>
          <w:iCs/>
          <w:color w:val="595C61"/>
          <w:sz w:val="24"/>
          <w:szCs w:val="24"/>
          <w:u w:color="595C61"/>
          <w:shd w:val="clear" w:color="auto" w:fill="FFFFFF"/>
        </w:rPr>
        <w:t xml:space="preserve">” </w:t>
      </w:r>
    </w:p>
    <w:p w14:paraId="2461491F" w14:textId="77777777" w:rsidR="00B30905" w:rsidRDefault="0015540B">
      <w:pPr>
        <w:pStyle w:val="Default"/>
        <w:rPr>
          <w:rStyle w:val="None"/>
          <w:rFonts w:ascii="Helvetica" w:eastAsia="Helvetica" w:hAnsi="Helvetica" w:cs="Helvetica"/>
          <w:i/>
          <w:iCs/>
          <w:color w:val="595C61"/>
          <w:sz w:val="24"/>
          <w:szCs w:val="24"/>
          <w:u w:color="595C61"/>
          <w:shd w:val="clear" w:color="auto" w:fill="FFFFFF"/>
        </w:rPr>
      </w:pPr>
      <w:r>
        <w:rPr>
          <w:rStyle w:val="None"/>
          <w:rFonts w:ascii="Helvetica" w:hAnsi="Helvetica"/>
          <w:i/>
          <w:iCs/>
          <w:color w:val="595C61"/>
          <w:sz w:val="24"/>
          <w:szCs w:val="24"/>
          <w:u w:color="595C61"/>
          <w:shd w:val="clear" w:color="auto" w:fill="FFFFFF"/>
          <w:lang w:val="en-US"/>
        </w:rPr>
        <w:t xml:space="preserve">— </w:t>
      </w:r>
      <w:r>
        <w:rPr>
          <w:rStyle w:val="None"/>
          <w:rFonts w:ascii="Helvetica" w:hAnsi="Helvetica"/>
          <w:i/>
          <w:iCs/>
          <w:color w:val="595C61"/>
          <w:sz w:val="24"/>
          <w:szCs w:val="24"/>
          <w:u w:color="595C61"/>
          <w:shd w:val="clear" w:color="auto" w:fill="FFFFFF"/>
          <w:lang w:val="it-IT"/>
        </w:rPr>
        <w:t>Jessica Minogue</w:t>
      </w:r>
    </w:p>
    <w:p w14:paraId="433EF9E9" w14:textId="77777777" w:rsidR="00B30905" w:rsidRDefault="00B30905">
      <w:pPr>
        <w:pStyle w:val="Default"/>
        <w:rPr>
          <w:rStyle w:val="None"/>
          <w:rFonts w:ascii="Helvetica" w:eastAsia="Helvetica" w:hAnsi="Helvetica" w:cs="Helvetica"/>
          <w:i/>
          <w:iCs/>
          <w:color w:val="595C61"/>
          <w:sz w:val="24"/>
          <w:szCs w:val="24"/>
          <w:u w:color="595C61"/>
          <w:shd w:val="clear" w:color="auto" w:fill="FFFFFF"/>
        </w:rPr>
      </w:pPr>
    </w:p>
    <w:p w14:paraId="62063CB4" w14:textId="77777777" w:rsidR="00B30905" w:rsidRDefault="0015540B">
      <w:pPr>
        <w:pStyle w:val="Default"/>
        <w:rPr>
          <w:rStyle w:val="None"/>
          <w:rFonts w:ascii="Helvetica" w:eastAsia="Helvetica" w:hAnsi="Helvetica" w:cs="Helvetica"/>
          <w:i/>
          <w:iCs/>
          <w:color w:val="595C61"/>
          <w:sz w:val="24"/>
          <w:szCs w:val="24"/>
          <w:u w:color="595C61"/>
          <w:shd w:val="clear" w:color="auto" w:fill="FFFFFF"/>
        </w:rPr>
      </w:pPr>
      <w:r>
        <w:rPr>
          <w:rStyle w:val="None"/>
          <w:rFonts w:ascii="Helvetica" w:hAnsi="Helvetica"/>
          <w:i/>
          <w:iCs/>
          <w:color w:val="595C61"/>
          <w:sz w:val="24"/>
          <w:szCs w:val="24"/>
          <w:u w:color="595C61"/>
          <w:shd w:val="clear" w:color="auto" w:fill="FFFFFF"/>
        </w:rPr>
        <w:t>“</w:t>
      </w:r>
      <w:r>
        <w:rPr>
          <w:rStyle w:val="None"/>
          <w:rFonts w:ascii="Helvetica" w:hAnsi="Helvetica"/>
          <w:i/>
          <w:iCs/>
          <w:color w:val="595C61"/>
          <w:sz w:val="24"/>
          <w:szCs w:val="24"/>
          <w:u w:color="595C61"/>
          <w:shd w:val="clear" w:color="auto" w:fill="FFFFFF"/>
          <w:lang w:val="en-US"/>
        </w:rPr>
        <w:t>Abbie is an amazing lecturer!! She makes the content fun and interesting. The strong emphasis on practical techniques empowers the student to immediately commence practicing this awesome cosmetic acupuncture. Would highly recommend!</w:t>
      </w:r>
      <w:r>
        <w:rPr>
          <w:rStyle w:val="None"/>
          <w:rFonts w:ascii="Helvetica" w:hAnsi="Helvetica"/>
          <w:i/>
          <w:iCs/>
          <w:color w:val="595C61"/>
          <w:sz w:val="24"/>
          <w:szCs w:val="24"/>
          <w:u w:color="595C61"/>
          <w:shd w:val="clear" w:color="auto" w:fill="FFFFFF"/>
        </w:rPr>
        <w:t>”</w:t>
      </w:r>
    </w:p>
    <w:p w14:paraId="2453B629" w14:textId="77777777" w:rsidR="00B30905" w:rsidRDefault="0015540B">
      <w:pPr>
        <w:pStyle w:val="Default"/>
        <w:rPr>
          <w:rStyle w:val="None"/>
          <w:rFonts w:ascii="Helvetica" w:eastAsia="Helvetica" w:hAnsi="Helvetica" w:cs="Helvetica"/>
          <w:i/>
          <w:iCs/>
          <w:color w:val="595C61"/>
          <w:sz w:val="24"/>
          <w:szCs w:val="24"/>
          <w:u w:color="595C61"/>
          <w:shd w:val="clear" w:color="auto" w:fill="FFFFFF"/>
        </w:rPr>
      </w:pPr>
      <w:r>
        <w:rPr>
          <w:rStyle w:val="None"/>
          <w:rFonts w:ascii="Helvetica" w:hAnsi="Helvetica"/>
          <w:i/>
          <w:iCs/>
          <w:color w:val="595C61"/>
          <w:sz w:val="24"/>
          <w:szCs w:val="24"/>
          <w:u w:color="595C61"/>
          <w:shd w:val="clear" w:color="auto" w:fill="FFFFFF"/>
          <w:lang w:val="en-US"/>
        </w:rPr>
        <w:t xml:space="preserve">— </w:t>
      </w:r>
      <w:r>
        <w:rPr>
          <w:rStyle w:val="None"/>
          <w:rFonts w:ascii="Helvetica" w:hAnsi="Helvetica"/>
          <w:i/>
          <w:iCs/>
          <w:color w:val="595C61"/>
          <w:sz w:val="24"/>
          <w:szCs w:val="24"/>
          <w:u w:color="595C61"/>
          <w:shd w:val="clear" w:color="auto" w:fill="FFFFFF"/>
        </w:rPr>
        <w:t xml:space="preserve">Andre </w:t>
      </w:r>
      <w:proofErr w:type="spellStart"/>
      <w:r>
        <w:rPr>
          <w:rStyle w:val="None"/>
          <w:rFonts w:ascii="Helvetica" w:hAnsi="Helvetica"/>
          <w:i/>
          <w:iCs/>
          <w:color w:val="595C61"/>
          <w:sz w:val="24"/>
          <w:szCs w:val="24"/>
          <w:u w:color="595C61"/>
          <w:shd w:val="clear" w:color="auto" w:fill="FFFFFF"/>
        </w:rPr>
        <w:t>Artmann</w:t>
      </w:r>
      <w:proofErr w:type="spellEnd"/>
    </w:p>
    <w:p w14:paraId="3A800488" w14:textId="77777777" w:rsidR="00B30905" w:rsidRDefault="00B30905">
      <w:pPr>
        <w:pStyle w:val="Default"/>
        <w:rPr>
          <w:rStyle w:val="None"/>
          <w:rFonts w:ascii="Helvetica" w:eastAsia="Helvetica" w:hAnsi="Helvetica" w:cs="Helvetica"/>
          <w:sz w:val="24"/>
          <w:szCs w:val="24"/>
          <w:u w:color="595C61"/>
          <w:shd w:val="clear" w:color="auto" w:fill="FFFFFF"/>
        </w:rPr>
      </w:pPr>
    </w:p>
    <w:p w14:paraId="5C3AB3BD" w14:textId="77777777" w:rsidR="00B30905" w:rsidRDefault="0015540B">
      <w:pPr>
        <w:pStyle w:val="Default"/>
      </w:pPr>
      <w:r>
        <w:rPr>
          <w:rStyle w:val="None"/>
          <w:rFonts w:ascii="Helvetica" w:hAnsi="Helvetica"/>
          <w:sz w:val="24"/>
          <w:szCs w:val="24"/>
          <w:u w:color="595C61"/>
          <w:shd w:val="clear" w:color="auto" w:fill="FFFFFF"/>
          <w:lang w:val="en-US"/>
        </w:rPr>
        <w:t xml:space="preserve">Secure your space today </w:t>
      </w:r>
      <w:r>
        <w:rPr>
          <w:rStyle w:val="None"/>
          <w:rFonts w:ascii="Helvetica" w:hAnsi="Helvetica"/>
          <w:i/>
          <w:iCs/>
          <w:color w:val="595C61"/>
          <w:sz w:val="24"/>
          <w:szCs w:val="24"/>
          <w:u w:color="595C61"/>
          <w:shd w:val="clear" w:color="auto" w:fill="FFFFFF"/>
          <w:lang w:val="en-US"/>
        </w:rPr>
        <w:t xml:space="preserve"> </w:t>
      </w:r>
      <w:hyperlink r:id="rId16" w:history="1">
        <w:r>
          <w:rPr>
            <w:rStyle w:val="Hyperlink1"/>
            <w:lang w:val="en-US"/>
          </w:rPr>
          <w:t>bit.ly/</w:t>
        </w:r>
        <w:proofErr w:type="spellStart"/>
        <w:r>
          <w:rPr>
            <w:rStyle w:val="Hyperlink1"/>
            <w:lang w:val="en-US"/>
          </w:rPr>
          <w:t>DrAbbieCPD</w:t>
        </w:r>
        <w:proofErr w:type="spellEnd"/>
      </w:hyperlink>
      <w:r>
        <w:rPr>
          <w:rStyle w:val="None"/>
          <w:b/>
          <w:bCs/>
          <w:sz w:val="28"/>
          <w:szCs w:val="28"/>
          <w:lang w:val="en-US"/>
        </w:rPr>
        <w:t xml:space="preserve"> </w:t>
      </w:r>
    </w:p>
    <w:sectPr w:rsidR="00B30905">
      <w:headerReference w:type="default" r:id="rId17"/>
      <w:footerReference w:type="default" r:id="rId18"/>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3C35B8" w14:textId="77777777" w:rsidR="00B35A66" w:rsidRDefault="0015540B">
      <w:r>
        <w:separator/>
      </w:r>
    </w:p>
  </w:endnote>
  <w:endnote w:type="continuationSeparator" w:id="0">
    <w:p w14:paraId="51F9229F" w14:textId="77777777" w:rsidR="00B35A66" w:rsidRDefault="001554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63010" w14:textId="77777777" w:rsidR="00B30905" w:rsidRDefault="00B30905">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69CA5A" w14:textId="77777777" w:rsidR="00B35A66" w:rsidRDefault="0015540B">
      <w:r>
        <w:separator/>
      </w:r>
    </w:p>
  </w:footnote>
  <w:footnote w:type="continuationSeparator" w:id="0">
    <w:p w14:paraId="18694B4F" w14:textId="77777777" w:rsidR="00B35A66" w:rsidRDefault="001554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4FC8CA" w14:textId="77777777" w:rsidR="00B30905" w:rsidRDefault="00B30905">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revisionView w:formatting="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0905"/>
    <w:rsid w:val="0015540B"/>
    <w:rsid w:val="00801DD4"/>
    <w:rsid w:val="00B30905"/>
    <w:rsid w:val="00B35A66"/>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BF5F5B"/>
  <w15:docId w15:val="{7A32010C-320A-4C17-8EA6-BB7FD8793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NZ"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next w:val="Body"/>
    <w:uiPriority w:val="9"/>
    <w:unhideWhenUsed/>
    <w:qFormat/>
    <w:pPr>
      <w:keepNext/>
      <w:outlineLvl w:val="1"/>
    </w:pPr>
    <w:rPr>
      <w:rFonts w:ascii="Helvetica Neue" w:hAnsi="Helvetica Neue" w:cs="Arial Unicode MS"/>
      <w:b/>
      <w:bCs/>
      <w:color w:val="000000"/>
      <w:sz w:val="32"/>
      <w:szCs w:val="32"/>
      <w:lang w:val="en-US"/>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Default">
    <w:name w:val="Default"/>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style>
  <w:style w:type="character" w:customStyle="1" w:styleId="Hyperlink0">
    <w:name w:val="Hyperlink.0"/>
    <w:basedOn w:val="None"/>
    <w:rPr>
      <w:outline w:val="0"/>
      <w:color w:val="313131"/>
      <w:sz w:val="24"/>
      <w:szCs w:val="24"/>
      <w:u w:val="single" w:color="313131"/>
      <w:shd w:val="clear" w:color="auto" w:fill="FCB800"/>
      <w:lang w:val="en-US"/>
    </w:rPr>
  </w:style>
  <w:style w:type="paragraph" w:customStyle="1" w:styleId="Body">
    <w:name w:val="Body"/>
    <w:rPr>
      <w:rFonts w:cs="Arial Unicode MS"/>
      <w:color w:val="000000"/>
      <w:sz w:val="24"/>
      <w:szCs w:val="24"/>
      <w:u w:color="000000"/>
      <w:lang w:val="en-US"/>
      <w14:textOutline w14:w="0" w14:cap="flat" w14:cmpd="sng" w14:algn="ctr">
        <w14:noFill/>
        <w14:prstDash w14:val="solid"/>
        <w14:bevel/>
      </w14:textOutline>
    </w:rPr>
  </w:style>
  <w:style w:type="character" w:customStyle="1" w:styleId="Link">
    <w:name w:val="Link"/>
    <w:rPr>
      <w:outline w:val="0"/>
      <w:color w:val="0000FF"/>
      <w:u w:val="single" w:color="0000FF"/>
    </w:rPr>
  </w:style>
  <w:style w:type="character" w:customStyle="1" w:styleId="Hyperlink1">
    <w:name w:val="Hyperlink.1"/>
    <w:basedOn w:val="Link"/>
    <w:rPr>
      <w:b/>
      <w:bCs/>
      <w:outline w:val="0"/>
      <w:color w:val="000000"/>
      <w:sz w:val="32"/>
      <w:szCs w:val="32"/>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zhongcentre.com/practitioner-training/booking/" TargetMode="External"/><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http://bit.ly/DrAbbieCPD"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pn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662</Words>
  <Characters>3778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Brandy</dc:creator>
  <cp:lastModifiedBy>Brandy</cp:lastModifiedBy>
  <cp:revision>2</cp:revision>
  <dcterms:created xsi:type="dcterms:W3CDTF">2019-08-21T04:08:00Z</dcterms:created>
  <dcterms:modified xsi:type="dcterms:W3CDTF">2019-08-21T04:08:00Z</dcterms:modified>
</cp:coreProperties>
</file>